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9.1338582677173" w:firstLine="0"/>
        <w:jc w:val="both"/>
        <w:rPr>
          <w:rFonts w:ascii="Arial" w:cs="Arial" w:eastAsia="Arial" w:hAnsi="Arial"/>
          <w:b w:val="1"/>
          <w:smallCaps w:val="1"/>
          <w:sz w:val="18"/>
          <w:szCs w:val="18"/>
          <w:u w:val="single"/>
        </w:rPr>
      </w:pPr>
      <w:bookmarkStart w:colFirst="0" w:colLast="0" w:name="_heading=h.svvkzcftcgok"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9.1338582677173" w:firstLine="0"/>
        <w:jc w:val="both"/>
        <w:rPr>
          <w:rFonts w:ascii="Arial" w:cs="Arial" w:eastAsia="Arial" w:hAnsi="Arial"/>
          <w:b w:val="1"/>
          <w:i w:val="0"/>
          <w:smallCaps w:val="1"/>
          <w:strike w:val="0"/>
          <w:color w:val="000000"/>
          <w:sz w:val="18"/>
          <w:szCs w:val="18"/>
          <w:u w:val="single"/>
          <w:shd w:fill="auto" w:val="clear"/>
          <w:vertAlign w:val="baseline"/>
        </w:rPr>
      </w:pPr>
      <w:bookmarkStart w:colFirst="0" w:colLast="0" w:name="_heading=h.jfhh6zm0m3j5" w:id="1"/>
      <w:bookmarkEnd w:id="1"/>
      <w:r w:rsidDel="00000000" w:rsidR="00000000" w:rsidRPr="00000000">
        <w:rPr>
          <w:rFonts w:ascii="Arial" w:cs="Arial" w:eastAsia="Arial" w:hAnsi="Arial"/>
          <w:b w:val="1"/>
          <w:i w:val="0"/>
          <w:smallCaps w:val="1"/>
          <w:strike w:val="0"/>
          <w:color w:val="000000"/>
          <w:sz w:val="18"/>
          <w:szCs w:val="18"/>
          <w:u w:val="single"/>
          <w:shd w:fill="auto" w:val="clear"/>
          <w:vertAlign w:val="baseline"/>
          <w:rtl w:val="0"/>
        </w:rPr>
        <w:t xml:space="preserve">PROTOCOLO DE A</w:t>
      </w:r>
      <w:r w:rsidDel="00000000" w:rsidR="00000000" w:rsidRPr="00000000">
        <w:rPr>
          <w:rFonts w:ascii="Arial" w:cs="Arial" w:eastAsia="Arial" w:hAnsi="Arial"/>
          <w:b w:val="1"/>
          <w:smallCaps w:val="1"/>
          <w:sz w:val="18"/>
          <w:szCs w:val="18"/>
          <w:u w:val="single"/>
          <w:rtl w:val="0"/>
        </w:rPr>
        <w:t xml:space="preserve">CCIÓN</w:t>
      </w:r>
      <w:r w:rsidDel="00000000" w:rsidR="00000000" w:rsidRPr="00000000">
        <w:rPr>
          <w:rFonts w:ascii="Arial" w:cs="Arial" w:eastAsia="Arial" w:hAnsi="Arial"/>
          <w:b w:val="1"/>
          <w:i w:val="0"/>
          <w:smallCaps w:val="1"/>
          <w:strike w:val="0"/>
          <w:color w:val="000000"/>
          <w:sz w:val="18"/>
          <w:szCs w:val="18"/>
          <w:u w:val="single"/>
          <w:shd w:fill="auto" w:val="clear"/>
          <w:vertAlign w:val="baseline"/>
          <w:rtl w:val="0"/>
        </w:rPr>
        <w:t xml:space="preserve"> Y ESTRATEGIAS DE PREVENCIÓN FRENTE A SITUACIONES DE </w:t>
      </w:r>
      <w:r w:rsidDel="00000000" w:rsidR="00000000" w:rsidRPr="00000000">
        <w:rPr>
          <w:rFonts w:ascii="Arial" w:cs="Arial" w:eastAsia="Arial" w:hAnsi="Arial"/>
          <w:b w:val="1"/>
          <w:smallCaps w:val="1"/>
          <w:sz w:val="18"/>
          <w:szCs w:val="18"/>
          <w:u w:val="single"/>
          <w:rtl w:val="0"/>
        </w:rPr>
        <w:t xml:space="preserve">MALTRATO, ACOSO ESCOLAR O VIOLENCIA ENTRE MIEMBROS DE LA COMUNIDAD EDUCATIVA. </w:t>
      </w:r>
      <w:r w:rsidDel="00000000" w:rsidR="00000000" w:rsidRPr="00000000">
        <w:rPr>
          <w:rtl w:val="0"/>
        </w:rPr>
      </w:r>
    </w:p>
    <w:p w:rsidR="00000000" w:rsidDel="00000000" w:rsidP="00000000" w:rsidRDefault="00000000" w:rsidRPr="00000000" w14:paraId="00000003">
      <w:pPr>
        <w:rPr>
          <w:rFonts w:ascii="Arial" w:cs="Arial" w:eastAsia="Arial" w:hAnsi="Arial"/>
          <w:sz w:val="18"/>
          <w:szCs w:val="18"/>
        </w:rPr>
      </w:pPr>
      <w:r w:rsidDel="00000000" w:rsidR="00000000" w:rsidRPr="00000000">
        <w:rPr>
          <w:rtl w:val="0"/>
        </w:rPr>
      </w:r>
    </w:p>
    <w:tbl>
      <w:tblPr>
        <w:tblStyle w:val="Table1"/>
        <w:tblW w:w="918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5"/>
        <w:gridCol w:w="1905"/>
        <w:gridCol w:w="1500"/>
        <w:tblGridChange w:id="0">
          <w:tblGrid>
            <w:gridCol w:w="5775"/>
            <w:gridCol w:w="1905"/>
            <w:gridCol w:w="1500"/>
          </w:tblGrid>
        </w:tblGridChange>
      </w:tblGrid>
      <w:tr>
        <w:trPr>
          <w:cantSplit w:val="0"/>
          <w:trHeight w:val="795" w:hRule="atLeast"/>
          <w:tblHeader w:val="0"/>
        </w:trPr>
        <w:tc>
          <w:tcPr>
            <w:gridSpan w:val="3"/>
            <w:shd w:fill="f2f2f2" w:val="clear"/>
          </w:tcPr>
          <w:p w:rsidR="00000000" w:rsidDel="00000000" w:rsidP="00000000" w:rsidRDefault="00000000" w:rsidRPr="00000000" w14:paraId="0000000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Introducción.</w:t>
            </w:r>
          </w:p>
          <w:p w:rsidR="00000000" w:rsidDel="00000000" w:rsidP="00000000" w:rsidRDefault="00000000" w:rsidRPr="00000000" w14:paraId="0000000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convivencia escolar es una construcción colectiva y dinámica, constituida por el conjunto de relaciones humanas al interior del contexto escolar, como estudiantes, padres y apoderados, docentes, administrativos, asistentes de la educación, etc. Toda la comunidad educativa debe estar involucrada y capacitada para detectar, prevenir y accionar el siguiente protocolo cuando se detecten las situaciones descritas. Por lo anterior, todas las acciones que realice el establecimiento deben estar dirigidas a resolver hechos de violencia ocurridos y a actuar con antelación para que no se reiteren en el tiempo, con la finalidad de resguardar los derechos de todos los miembros de la comunidad educativa que se vean involucrados y evitar la reiteración.</w:t>
            </w:r>
          </w:p>
          <w:p w:rsidR="00000000" w:rsidDel="00000000" w:rsidP="00000000" w:rsidRDefault="00000000" w:rsidRPr="00000000" w14:paraId="0000000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Según las orientaciones de la Superintendencia de Educación, este protocolo es un instrumento que tiene por objeto determinar el procedimiento que se aplicará en caso de situaciones de violencia física o psicológica que se produzcan en el contexto escolar, ya sea entre estudiantes,</w:t>
            </w:r>
            <w:r w:rsidDel="00000000" w:rsidR="00000000" w:rsidRPr="00000000">
              <w:rPr>
                <w:rFonts w:ascii="Arial" w:cs="Arial" w:eastAsia="Arial" w:hAnsi="Arial"/>
                <w:sz w:val="18"/>
                <w:szCs w:val="18"/>
                <w:rtl w:val="0"/>
              </w:rPr>
              <w:t xml:space="preserve"> funcionarios(as) o adultos de la comunidad educativa (padres, madres y/o apoderados/as), </w:t>
            </w:r>
            <w:r w:rsidDel="00000000" w:rsidR="00000000" w:rsidRPr="00000000">
              <w:rPr>
                <w:rFonts w:ascii="Arial" w:cs="Arial" w:eastAsia="Arial" w:hAnsi="Arial"/>
                <w:sz w:val="18"/>
                <w:szCs w:val="18"/>
                <w:rtl w:val="0"/>
              </w:rPr>
              <w:t xml:space="preserve">manifestada a través de cualquier medio, material o digital.</w:t>
            </w: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artículo 16, letra d) de la Ley General de Educación establece que son especialmente graves los hechos de violencia, ya sea física o psicológica, en los términos siguientes: </w:t>
            </w:r>
            <w:r w:rsidDel="00000000" w:rsidR="00000000" w:rsidRPr="00000000">
              <w:rPr>
                <w:rFonts w:ascii="Arial" w:cs="Arial" w:eastAsia="Arial" w:hAnsi="Arial"/>
                <w:i w:val="1"/>
                <w:sz w:val="18"/>
                <w:szCs w:val="18"/>
                <w:rtl w:val="0"/>
              </w:rPr>
              <w:t xml:space="preserve">“revestirá especial gravedad cualquier tipo de violencia física o psicológica cometida por cualquier medio en contra de un estudiante integrante de la comunidad educativa, realizada por quien detente una posición de autoridad, sea director, profesor, asistente de la educación u otro, así como también la ejercida por parte de un adulto de la comunidad educativa en contra de un estudiante”</w:t>
            </w:r>
            <w:r w:rsidDel="00000000" w:rsidR="00000000" w:rsidRPr="00000000">
              <w:rPr>
                <w:rFonts w:ascii="Arial" w:cs="Arial" w:eastAsia="Arial" w:hAnsi="Arial"/>
                <w:sz w:val="18"/>
                <w:szCs w:val="18"/>
                <w:rtl w:val="0"/>
              </w:rPr>
              <w:t xml:space="preserve">.  </w:t>
            </w:r>
          </w:p>
        </w:tc>
      </w:tr>
      <w:tr>
        <w:trPr>
          <w:cantSplit w:val="0"/>
          <w:trHeight w:val="460" w:hRule="atLeast"/>
          <w:tblHeader w:val="0"/>
        </w:trPr>
        <w:tc>
          <w:tcPr>
            <w:gridSpan w:val="3"/>
            <w:shd w:fill="808080" w:val="clear"/>
            <w:tcMar>
              <w:left w:w="70.0" w:type="dxa"/>
              <w:right w:w="70.0" w:type="dxa"/>
            </w:tcMar>
            <w:vAlign w:val="center"/>
          </w:tcPr>
          <w:p w:rsidR="00000000" w:rsidDel="00000000" w:rsidP="00000000" w:rsidRDefault="00000000" w:rsidRPr="00000000" w14:paraId="0000000D">
            <w:pPr>
              <w:spacing w:line="276" w:lineRule="auto"/>
              <w:jc w:val="center"/>
              <w:rPr>
                <w:rFonts w:ascii="Arial" w:cs="Arial" w:eastAsia="Arial" w:hAnsi="Arial"/>
                <w:sz w:val="18"/>
                <w:szCs w:val="18"/>
              </w:rPr>
            </w:pPr>
            <w:r w:rsidDel="00000000" w:rsidR="00000000" w:rsidRPr="00000000">
              <w:rPr>
                <w:rFonts w:ascii="Arial" w:cs="Arial" w:eastAsia="Arial" w:hAnsi="Arial"/>
                <w:b w:val="1"/>
                <w:color w:val="ffffff"/>
                <w:sz w:val="18"/>
                <w:szCs w:val="18"/>
                <w:rtl w:val="0"/>
              </w:rPr>
              <w:t xml:space="preserve">I. CONCEPTUALIZACIÓN</w:t>
            </w:r>
            <w:r w:rsidDel="00000000" w:rsidR="00000000" w:rsidRPr="00000000">
              <w:rPr>
                <w:rFonts w:ascii="Arial" w:cs="Arial" w:eastAsia="Arial" w:hAnsi="Arial"/>
                <w:color w:val="ffffff"/>
                <w:sz w:val="18"/>
                <w:szCs w:val="18"/>
                <w:rtl w:val="0"/>
              </w:rPr>
              <w:t xml:space="preserve">:</w:t>
            </w:r>
            <w:r w:rsidDel="00000000" w:rsidR="00000000" w:rsidRPr="00000000">
              <w:rPr>
                <w:rtl w:val="0"/>
              </w:rPr>
            </w:r>
          </w:p>
        </w:tc>
      </w:tr>
      <w:tr>
        <w:trPr>
          <w:cantSplit w:val="0"/>
          <w:trHeight w:val="840" w:hRule="atLeast"/>
          <w:tblHeader w:val="0"/>
        </w:trPr>
        <w:tc>
          <w:tcPr>
            <w:gridSpan w:val="3"/>
            <w:tcMar>
              <w:left w:w="70.0" w:type="dxa"/>
              <w:right w:w="70.0" w:type="dxa"/>
            </w:tcMar>
          </w:tcPr>
          <w:p w:rsidR="00000000" w:rsidDel="00000000" w:rsidP="00000000" w:rsidRDefault="00000000" w:rsidRPr="00000000" w14:paraId="0000001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efectos de este documento, se utilizarán los siguientes conceptos definidos por el Ministerio de Educación:</w:t>
            </w:r>
          </w:p>
          <w:p w:rsidR="00000000" w:rsidDel="00000000" w:rsidP="00000000" w:rsidRDefault="00000000" w:rsidRPr="00000000" w14:paraId="0000001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Maltrato Escolar: </w:t>
            </w:r>
            <w:r w:rsidDel="00000000" w:rsidR="00000000" w:rsidRPr="00000000">
              <w:rPr>
                <w:rFonts w:ascii="Arial" w:cs="Arial" w:eastAsia="Arial" w:hAnsi="Arial"/>
                <w:sz w:val="18"/>
                <w:szCs w:val="18"/>
                <w:rtl w:val="0"/>
              </w:rPr>
              <w:t xml:space="preserve">Es un tipo de maltrato que se enmarca dentro de un contexto educativo. Para efectos de este modelo, se define como todo tipo de violencia física o psicológica, que no necesariamente se realiza de manera reiterada, cometida a través de cualquier medio, incluso tecnológicos, ejercida por cualquier miembro de la comunidad educativa, en contra de un/a estudiante o párvulo, u otro/a integrante de la comunidad educativa. </w:t>
            </w:r>
          </w:p>
          <w:p w:rsidR="00000000" w:rsidDel="00000000" w:rsidP="00000000" w:rsidRDefault="00000000" w:rsidRPr="00000000" w14:paraId="0000001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Acoso Escolar: </w:t>
            </w:r>
            <w:r w:rsidDel="00000000" w:rsidR="00000000" w:rsidRPr="00000000">
              <w:rPr>
                <w:rFonts w:ascii="Arial" w:cs="Arial" w:eastAsia="Arial" w:hAnsi="Arial"/>
                <w:sz w:val="18"/>
                <w:szCs w:val="18"/>
                <w:rtl w:val="0"/>
              </w:rPr>
              <w:t xml:space="preserve">Es un tipo de maltrato, ya sea físico o psicológico, realizado de manera reiterada por estudiantes en contra de otros/as estudiantes y se encuentra definido por ley como “toda acción u omisión constitutiva de agresión u hostigamiento reiterado, realizada fuera o dentro del establecimiento educacional por estudiantes que, en forma individual o colectiva, atenten en contra de otro estudiante, valiéndose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Dentro de esta definición se enmarcan conductas de acoso escolar llevadas a cabo por medios tecnológicos. Algunas prácticas a través de medios tecnológicos son el ciberbullying, funas, grooming, phishing, sexting, happy-slapping, entre otros.</w:t>
            </w:r>
          </w:p>
          <w:p w:rsidR="00000000" w:rsidDel="00000000" w:rsidP="00000000" w:rsidRDefault="00000000" w:rsidRPr="00000000" w14:paraId="0000001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No todo maltrato constituye acoso escolar o bullying</w:t>
            </w:r>
            <w:r w:rsidDel="00000000" w:rsidR="00000000" w:rsidRPr="00000000">
              <w:rPr>
                <w:rFonts w:ascii="Arial" w:cs="Arial" w:eastAsia="Arial" w:hAnsi="Arial"/>
                <w:sz w:val="18"/>
                <w:szCs w:val="18"/>
                <w:rtl w:val="0"/>
              </w:rPr>
              <w:t xml:space="preserve">, las características que permiten diferenciarlo de otras expresiones de violencia son:</w:t>
            </w:r>
          </w:p>
          <w:p w:rsidR="00000000" w:rsidDel="00000000" w:rsidP="00000000" w:rsidRDefault="00000000" w:rsidRPr="00000000" w14:paraId="0000001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numPr>
                <w:ilvl w:val="0"/>
                <w:numId w:val="1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Se produce entre pares.</w:t>
            </w:r>
          </w:p>
          <w:p w:rsidR="00000000" w:rsidDel="00000000" w:rsidP="00000000" w:rsidRDefault="00000000" w:rsidRPr="00000000" w14:paraId="00000019">
            <w:pPr>
              <w:numPr>
                <w:ilvl w:val="0"/>
                <w:numId w:val="1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Existe abuso de poder.</w:t>
            </w:r>
          </w:p>
          <w:p w:rsidR="00000000" w:rsidDel="00000000" w:rsidP="00000000" w:rsidRDefault="00000000" w:rsidRPr="00000000" w14:paraId="0000001A">
            <w:pPr>
              <w:numPr>
                <w:ilvl w:val="0"/>
                <w:numId w:val="1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Es sostenido en el tiempo, es decir, es un proceso que se repite.</w:t>
            </w:r>
          </w:p>
          <w:p w:rsidR="00000000" w:rsidDel="00000000" w:rsidP="00000000" w:rsidRDefault="00000000" w:rsidRPr="00000000" w14:paraId="0000001B">
            <w:pPr>
              <w:numPr>
                <w:ilvl w:val="0"/>
                <w:numId w:val="1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Puede presentar diversos matices, como golpes, insultos o descalificaciones, aislamiento, discriminación permanente o rumores.</w:t>
            </w:r>
          </w:p>
          <w:p w:rsidR="00000000" w:rsidDel="00000000" w:rsidP="00000000" w:rsidRDefault="00000000" w:rsidRPr="00000000" w14:paraId="0000001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Violencia Escolar:</w:t>
            </w:r>
            <w:r w:rsidDel="00000000" w:rsidR="00000000" w:rsidRPr="00000000">
              <w:rPr>
                <w:rFonts w:ascii="Arial" w:cs="Arial" w:eastAsia="Arial" w:hAnsi="Arial"/>
                <w:sz w:val="18"/>
                <w:szCs w:val="18"/>
                <w:rtl w:val="0"/>
              </w:rPr>
              <w:t xml:space="preserve"> Es un comportamiento ilegítimo, en el contexto escolar, que implica el uso y abuso de poder o la fuerza de una o más personas en contra de otra y/o sus bienes, dentro de las cuales se incluyen las amenazas. Es un fenómeno que puede tener diferentes causas y sobre el cual influyen múltiples factores. </w:t>
            </w:r>
          </w:p>
          <w:p w:rsidR="00000000" w:rsidDel="00000000" w:rsidP="00000000" w:rsidRDefault="00000000" w:rsidRPr="00000000" w14:paraId="0000001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ámbito escolar, los conflictos resueltos inadecuadamente, o que no son abordados a tiempo, o la agresividad descontrolada son motivos que pueden llevar al uso de la violencia como un modo de relación aprendido. Cuando se trata de NNA, un acto de violencia no necesariamente conlleva la intencionalidad premeditada de causar un daño a otro, por tanto, siempre se debe considerar la etapa madurativa de los estudiantes y el principio de proporcionalidad.</w:t>
            </w:r>
            <w:r w:rsidDel="00000000" w:rsidR="00000000" w:rsidRPr="00000000">
              <w:rPr>
                <w:rtl w:val="0"/>
              </w:rPr>
            </w:r>
          </w:p>
        </w:tc>
      </w:tr>
      <w:tr>
        <w:trPr>
          <w:cantSplit w:val="0"/>
          <w:trHeight w:val="402" w:hRule="atLeast"/>
          <w:tblHeader w:val="0"/>
        </w:trPr>
        <w:tc>
          <w:tcPr>
            <w:gridSpan w:val="3"/>
            <w:shd w:fill="808080" w:val="clear"/>
            <w:tcMar>
              <w:left w:w="70.0" w:type="dxa"/>
              <w:right w:w="70.0" w:type="dxa"/>
            </w:tcMar>
            <w:vAlign w:val="center"/>
          </w:tcPr>
          <w:p w:rsidR="00000000" w:rsidDel="00000000" w:rsidP="00000000" w:rsidRDefault="00000000" w:rsidRPr="00000000" w14:paraId="00000021">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II. ESTRATEGIAS DE PREVENCIÓN:</w:t>
            </w:r>
          </w:p>
        </w:tc>
      </w:tr>
      <w:tr>
        <w:trPr>
          <w:cantSplit w:val="0"/>
          <w:trHeight w:val="600" w:hRule="atLeast"/>
          <w:tblHeader w:val="0"/>
        </w:trPr>
        <w:tc>
          <w:tcPr>
            <w:gridSpan w:val="3"/>
            <w:tcMar>
              <w:left w:w="70.0" w:type="dxa"/>
              <w:right w:w="70.0" w:type="dxa"/>
            </w:tcMar>
          </w:tcPr>
          <w:p w:rsidR="00000000" w:rsidDel="00000000" w:rsidP="00000000" w:rsidRDefault="00000000" w:rsidRPr="00000000" w14:paraId="00000024">
            <w:pPr>
              <w:spacing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 continuación, se plantean estrategias de prevención para toda la comunidad escolar, las cuales están contempladas en el Plan Anual de Gestión de la Convivencia Escolar:</w:t>
            </w:r>
          </w:p>
          <w:p w:rsidR="00000000" w:rsidDel="00000000" w:rsidP="00000000" w:rsidRDefault="00000000" w:rsidRPr="00000000" w14:paraId="00000025">
            <w:pPr>
              <w:spacing w:line="276" w:lineRule="auto"/>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En acuerdo con los planes de estudio, hay temáticas presentes en el currículum, que abordan transversalmente temas vinculados al ámbito del buen trato, bienestar, reconocimiento y manejo de las emociones, autorregulación, desarrollo de la empatía y prevención de la violencia. </w:t>
            </w:r>
          </w:p>
          <w:p w:rsidR="00000000" w:rsidDel="00000000" w:rsidP="00000000" w:rsidRDefault="00000000" w:rsidRPr="00000000" w14:paraId="00000027">
            <w:pPr>
              <w:numPr>
                <w:ilvl w:val="0"/>
                <w:numId w:val="1"/>
              </w:numPr>
              <w:spacing w:line="27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Utilización de instancias de mediación y resolución pacífica de conflictos como medios para reconocimiento del buen trato.</w:t>
            </w:r>
          </w:p>
          <w:p w:rsidR="00000000" w:rsidDel="00000000" w:rsidP="00000000" w:rsidRDefault="00000000" w:rsidRPr="00000000" w14:paraId="00000028">
            <w:pPr>
              <w:numPr>
                <w:ilvl w:val="0"/>
                <w:numId w:val="1"/>
              </w:numPr>
              <w:spacing w:line="27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Instancias formativas para funcionarios y funcionarias, que estén orientadas a la entrega de herramientas en la línea de la prevención la violencia escolar, resolución de conflictos, desarrollo de la empatía y el vínculo con los/las estudiantes.</w:t>
            </w:r>
          </w:p>
          <w:p w:rsidR="00000000" w:rsidDel="00000000" w:rsidP="00000000" w:rsidRDefault="00000000" w:rsidRPr="00000000" w14:paraId="00000029">
            <w:pPr>
              <w:numPr>
                <w:ilvl w:val="0"/>
                <w:numId w:val="1"/>
              </w:numPr>
              <w:spacing w:after="0" w:before="0" w:line="27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Espacios formativos y de sensibilización para padres, madres y apoderados/as.</w:t>
            </w:r>
          </w:p>
          <w:p w:rsidR="00000000" w:rsidDel="00000000" w:rsidP="00000000" w:rsidRDefault="00000000" w:rsidRPr="00000000" w14:paraId="0000002A">
            <w:pPr>
              <w:spacing w:after="0" w:before="0" w:line="276" w:lineRule="auto"/>
              <w:ind w:left="720" w:firstLine="0"/>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2B">
            <w:pPr>
              <w:numPr>
                <w:ilvl w:val="0"/>
                <w:numId w:val="1"/>
              </w:numPr>
              <w:spacing w:after="0" w:before="0" w:line="27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u w:val="single"/>
                <w:rtl w:val="0"/>
              </w:rPr>
              <w:t xml:space="preserve">En el trato con los estudiantes:</w:t>
            </w:r>
            <w:r w:rsidDel="00000000" w:rsidR="00000000" w:rsidRPr="00000000">
              <w:rPr>
                <w:rtl w:val="0"/>
              </w:rPr>
            </w:r>
          </w:p>
          <w:p w:rsidR="00000000" w:rsidDel="00000000" w:rsidP="00000000" w:rsidRDefault="00000000" w:rsidRPr="00000000" w14:paraId="0000002C">
            <w:pPr>
              <w:spacing w:line="276" w:lineRule="auto"/>
              <w:ind w:left="170" w:firstLine="0"/>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2D">
            <w:pPr>
              <w:numPr>
                <w:ilvl w:val="0"/>
                <w:numId w:val="4"/>
              </w:numPr>
              <w:spacing w:line="276" w:lineRule="auto"/>
              <w:ind w:left="720" w:hanging="360"/>
              <w:jc w:val="both"/>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De acuerdo al Reglamento interno de orden, higiene y seguridad de la corporación, los y las funcionarios/as deberán apegarse a sus funciones, manteniendo un comportamiento adecuado según lo indicado en el mismo documento.</w:t>
            </w:r>
          </w:p>
          <w:p w:rsidR="00000000" w:rsidDel="00000000" w:rsidP="00000000" w:rsidRDefault="00000000" w:rsidRPr="00000000" w14:paraId="0000002E">
            <w:pPr>
              <w:numPr>
                <w:ilvl w:val="0"/>
                <w:numId w:val="4"/>
              </w:numPr>
              <w:spacing w:line="276" w:lineRule="auto"/>
              <w:ind w:left="720" w:hanging="360"/>
              <w:jc w:val="both"/>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En cada recreo se establecerán turnos de funcionarios/as para estar en los patios y espacios comunes.</w:t>
            </w:r>
          </w:p>
          <w:p w:rsidR="00000000" w:rsidDel="00000000" w:rsidP="00000000" w:rsidRDefault="00000000" w:rsidRPr="00000000" w14:paraId="0000002F">
            <w:pPr>
              <w:numPr>
                <w:ilvl w:val="0"/>
                <w:numId w:val="4"/>
              </w:numPr>
              <w:spacing w:line="276" w:lineRule="auto"/>
              <w:ind w:left="720" w:hanging="360"/>
              <w:jc w:val="both"/>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La forma oficial de comunicación entre docentes, administrativos y asistentes de la educación con estudiantes y apoderados/as se realizará mediante las vías formales para aquello, tales como; libreta de notas, agenda, correo electrónico y reuniones presenciales o excepcionalmente virtuales.</w:t>
            </w:r>
          </w:p>
          <w:p w:rsidR="00000000" w:rsidDel="00000000" w:rsidP="00000000" w:rsidRDefault="00000000" w:rsidRPr="00000000" w14:paraId="00000030">
            <w:pPr>
              <w:numPr>
                <w:ilvl w:val="0"/>
                <w:numId w:val="4"/>
              </w:numPr>
              <w:spacing w:line="27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Durante la jornada de clases, todo/a funcionario/a del establecimiento procurará no estar a solas con un/a estudiante en el interior de las salas de clases u otros espacios cerrados o sin visibilidad desde el exterior.</w:t>
            </w:r>
          </w:p>
          <w:p w:rsidR="00000000" w:rsidDel="00000000" w:rsidP="00000000" w:rsidRDefault="00000000" w:rsidRPr="00000000" w14:paraId="00000031">
            <w:pPr>
              <w:numPr>
                <w:ilvl w:val="0"/>
                <w:numId w:val="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realizar entrevistas o intervenciones con estudiantes de forma individual, se recomienda realizarlas en una sala que tenga visibilidad desde el exterior, y si no es posible, procurar que el funcionario/a esté siempre acompañado por otro/a adulto de la comunidad educativa.</w:t>
            </w:r>
          </w:p>
          <w:p w:rsidR="00000000" w:rsidDel="00000000" w:rsidP="00000000" w:rsidRDefault="00000000" w:rsidRPr="00000000" w14:paraId="00000032">
            <w:pPr>
              <w:numPr>
                <w:ilvl w:val="0"/>
                <w:numId w:val="4"/>
              </w:numPr>
              <w:spacing w:line="276" w:lineRule="auto"/>
              <w:ind w:left="720" w:hanging="360"/>
              <w:jc w:val="both"/>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Los/as responsables de implementar estas estrategias serán todos/as los miembros de la comunidad educativa.</w:t>
            </w:r>
            <w:r w:rsidDel="00000000" w:rsidR="00000000" w:rsidRPr="00000000">
              <w:rPr>
                <w:rtl w:val="0"/>
              </w:rPr>
            </w:r>
          </w:p>
        </w:tc>
      </w:tr>
      <w:tr>
        <w:trPr>
          <w:cantSplit w:val="0"/>
          <w:trHeight w:val="462" w:hRule="atLeast"/>
          <w:tblHeader w:val="0"/>
        </w:trPr>
        <w:tc>
          <w:tcPr>
            <w:gridSpan w:val="3"/>
            <w:shd w:fill="808080" w:val="clear"/>
            <w:tcMar>
              <w:left w:w="70.0" w:type="dxa"/>
              <w:right w:w="70.0" w:type="dxa"/>
            </w:tcMar>
            <w:vAlign w:val="center"/>
          </w:tcPr>
          <w:p w:rsidR="00000000" w:rsidDel="00000000" w:rsidP="00000000" w:rsidRDefault="00000000" w:rsidRPr="00000000" w14:paraId="00000035">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color w:val="ffffff"/>
                <w:sz w:val="18"/>
                <w:szCs w:val="18"/>
                <w:rtl w:val="0"/>
              </w:rPr>
              <w:t xml:space="preserve">III. SITUACIONES FRENTE A LAS QUE SE ACTIVARÁ ESTE PROTOCOLO:</w:t>
            </w:r>
            <w:r w:rsidDel="00000000" w:rsidR="00000000" w:rsidRPr="00000000">
              <w:rPr>
                <w:rtl w:val="0"/>
              </w:rPr>
            </w:r>
          </w:p>
        </w:tc>
      </w:tr>
      <w:tr>
        <w:trPr>
          <w:cantSplit w:val="0"/>
          <w:trHeight w:val="915" w:hRule="atLeast"/>
          <w:tblHeader w:val="0"/>
        </w:trPr>
        <w:tc>
          <w:tcPr>
            <w:gridSpan w:val="3"/>
            <w:tcMar>
              <w:left w:w="70.0" w:type="dxa"/>
              <w:right w:w="70.0" w:type="dxa"/>
            </w:tcMar>
          </w:tcPr>
          <w:p w:rsidR="00000000" w:rsidDel="00000000" w:rsidP="00000000" w:rsidRDefault="00000000" w:rsidRPr="00000000" w14:paraId="00000038">
            <w:pPr>
              <w:spacing w:line="276" w:lineRule="auto"/>
              <w:ind w:lef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El protocolo se activará inmediatamente al detectar o sospechar una situación de maltrato, acoso o violencia escolar, por parte de cualquier integrante de la comunidad educativa, ya sea mediante una denuncia, toma de conocimiento de los hechos o a partir de la información recibida por testigos.</w:t>
            </w:r>
          </w:p>
          <w:p w:rsidR="00000000" w:rsidDel="00000000" w:rsidP="00000000" w:rsidRDefault="00000000" w:rsidRPr="00000000" w14:paraId="00000039">
            <w:pPr>
              <w:spacing w:line="276" w:lineRule="auto"/>
              <w:ind w:left="142" w:firstLine="0"/>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i w:val="1"/>
                <w:sz w:val="18"/>
                <w:szCs w:val="18"/>
                <w:highlight w:val="white"/>
              </w:rPr>
            </w:pPr>
            <w:r w:rsidDel="00000000" w:rsidR="00000000" w:rsidRPr="00000000">
              <w:rPr>
                <w:rFonts w:ascii="Arial" w:cs="Arial" w:eastAsia="Arial" w:hAnsi="Arial"/>
                <w:b w:val="1"/>
                <w:i w:val="1"/>
                <w:sz w:val="18"/>
                <w:szCs w:val="18"/>
                <w:rtl w:val="0"/>
              </w:rPr>
              <w:t xml:space="preserve">*En el caso de Educación de Párvulos sólo se establece vigencia de la sección de maltrato, entre personas adultas de la comunidad educativa.</w:t>
            </w:r>
            <w:r w:rsidDel="00000000" w:rsidR="00000000" w:rsidRPr="00000000">
              <w:rPr>
                <w:rtl w:val="0"/>
              </w:rPr>
            </w:r>
          </w:p>
        </w:tc>
      </w:tr>
      <w:tr>
        <w:trPr>
          <w:cantSplit w:val="0"/>
          <w:trHeight w:val="476" w:hRule="atLeast"/>
          <w:tblHeader w:val="0"/>
        </w:trPr>
        <w:tc>
          <w:tcPr>
            <w:gridSpan w:val="3"/>
            <w:shd w:fill="808080" w:val="clear"/>
            <w:tcMar>
              <w:left w:w="70.0" w:type="dxa"/>
              <w:right w:w="70.0" w:type="dxa"/>
            </w:tcMar>
            <w:vAlign w:val="center"/>
          </w:tcPr>
          <w:p w:rsidR="00000000" w:rsidDel="00000000" w:rsidP="00000000" w:rsidRDefault="00000000" w:rsidRPr="00000000" w14:paraId="0000003D">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IV. ETAPAS DE ESTE PROTOCOLO DE ACTUACIÓN</w:t>
            </w:r>
          </w:p>
        </w:tc>
      </w:tr>
      <w:tr>
        <w:trPr>
          <w:cantSplit w:val="0"/>
          <w:trHeight w:val="810" w:hRule="atLeast"/>
          <w:tblHeader w:val="0"/>
        </w:trPr>
        <w:tc>
          <w:tcPr>
            <w:gridSpan w:val="3"/>
            <w:tcMar>
              <w:left w:w="70.0" w:type="dxa"/>
              <w:right w:w="70.0" w:type="dxa"/>
            </w:tcMar>
          </w:tcPr>
          <w:p w:rsidR="00000000" w:rsidDel="00000000" w:rsidP="00000000" w:rsidRDefault="00000000" w:rsidRPr="00000000" w14:paraId="00000040">
            <w:pPr>
              <w:spacing w:line="276" w:lineRule="auto"/>
              <w:ind w:left="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Recepción de la denuncia o toma de conocimiento de los hechos:</w:t>
            </w:r>
            <w:r w:rsidDel="00000000" w:rsidR="00000000" w:rsidRPr="00000000">
              <w:rPr>
                <w:rFonts w:ascii="Arial" w:cs="Arial" w:eastAsia="Arial" w:hAnsi="Arial"/>
                <w:sz w:val="18"/>
                <w:szCs w:val="18"/>
                <w:rtl w:val="0"/>
              </w:rPr>
              <w:t xml:space="preserve"> Cualquier miembro de la comunidad escolar que recibe un relato</w:t>
            </w:r>
            <w:r w:rsidDel="00000000" w:rsidR="00000000" w:rsidRPr="00000000">
              <w:rPr>
                <w:rFonts w:ascii="Arial" w:cs="Arial" w:eastAsia="Arial" w:hAnsi="Arial"/>
                <w:sz w:val="18"/>
                <w:szCs w:val="18"/>
                <w:vertAlign w:val="superscript"/>
                <w:rtl w:val="0"/>
              </w:rPr>
              <w:t xml:space="preserve"> </w:t>
            </w:r>
            <w:r w:rsidDel="00000000" w:rsidR="00000000" w:rsidRPr="00000000">
              <w:rPr>
                <w:rFonts w:ascii="Arial" w:cs="Arial" w:eastAsia="Arial" w:hAnsi="Arial"/>
                <w:sz w:val="18"/>
                <w:szCs w:val="18"/>
                <w:rtl w:val="0"/>
              </w:rPr>
              <w:t xml:space="preserve">sobre maltrato, acoso o violencia escolar debe informar inmediatamente al Director/a y/o Equipo de Convivencia Escolar del establecimiento, para dar cuenta de los hechos. Frente a cualquier información que sea obtenida por denuncia  del/la  afectado/a,  testigos, o apoderados/as se pondrá inmediatamente en ejecución la recopilación de antecedentes, para establecer si existe o no alguna conducta que amerite la activación del presente protocolo. </w:t>
            </w:r>
          </w:p>
          <w:p w:rsidR="00000000" w:rsidDel="00000000" w:rsidP="00000000" w:rsidRDefault="00000000" w:rsidRPr="00000000" w14:paraId="00000041">
            <w:pPr>
              <w:spacing w:line="276" w:lineRule="auto"/>
              <w:ind w:left="141.7322834645671"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numPr>
                <w:ilvl w:val="0"/>
                <w:numId w:val="17"/>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el caso de que los hechos sean constitutivos de delito o se presuma un delito, el/la Director/a, Encargado/a de Convivencia o quién determine la Dirección, tiene la responsabilidad de </w:t>
            </w:r>
            <w:r w:rsidDel="00000000" w:rsidR="00000000" w:rsidRPr="00000000">
              <w:rPr>
                <w:rFonts w:ascii="Arial" w:cs="Arial" w:eastAsia="Arial" w:hAnsi="Arial"/>
                <w:sz w:val="18"/>
                <w:szCs w:val="18"/>
                <w:u w:val="single"/>
                <w:rtl w:val="0"/>
              </w:rPr>
              <w:t xml:space="preserve">dar aviso inmediato al apoderado/a y realizar la denuncia en un plazo no mayor a 24 horas, ante los organismos competentes </w:t>
            </w:r>
            <w:r w:rsidDel="00000000" w:rsidR="00000000" w:rsidRPr="00000000">
              <w:rPr>
                <w:rFonts w:ascii="Arial" w:cs="Arial" w:eastAsia="Arial" w:hAnsi="Arial"/>
                <w:sz w:val="18"/>
                <w:szCs w:val="18"/>
                <w:rtl w:val="0"/>
              </w:rPr>
              <w:t xml:space="preserve">(Carabineros de Chile, PDI o Fiscalía); si así se requiere, paralelamente se debe solicitar una medida de protección directamente a Tribunales de Familia o derivación a OPD. </w:t>
            </w:r>
          </w:p>
          <w:p w:rsidR="00000000" w:rsidDel="00000000" w:rsidP="00000000" w:rsidRDefault="00000000" w:rsidRPr="00000000" w14:paraId="00000043">
            <w:pPr>
              <w:numPr>
                <w:ilvl w:val="0"/>
                <w:numId w:val="17"/>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Todas las medidas adoptadas deben proteger la confidencialidad y privacidad de las personas involucradas (tanto denunciante como denunciado/a).</w:t>
            </w:r>
          </w:p>
          <w:p w:rsidR="00000000" w:rsidDel="00000000" w:rsidP="00000000" w:rsidRDefault="00000000" w:rsidRPr="00000000" w14:paraId="00000044">
            <w:pPr>
              <w:numPr>
                <w:ilvl w:val="0"/>
                <w:numId w:val="17"/>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Se deberá proceder a la derivación a un centro de salud, en caso de requerirse constatación de lesiones (Según Protocolo de Accidentes Escolares).</w:t>
            </w:r>
          </w:p>
          <w:p w:rsidR="00000000" w:rsidDel="00000000" w:rsidP="00000000" w:rsidRDefault="00000000" w:rsidRPr="00000000" w14:paraId="00000045">
            <w:pPr>
              <w:numPr>
                <w:ilvl w:val="0"/>
                <w:numId w:val="17"/>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Para definir cualquier medida o plan de acción, es importante considerar el principio de proporcionalidad con relación a su edad y etapa madurativa, de los/las estudiantes involucrados. </w:t>
            </w:r>
            <w:r w:rsidDel="00000000" w:rsidR="00000000" w:rsidRPr="00000000">
              <w:rPr>
                <w:rtl w:val="0"/>
              </w:rPr>
            </w:r>
          </w:p>
        </w:tc>
      </w:tr>
      <w:tr>
        <w:trPr>
          <w:cantSplit w:val="0"/>
          <w:trHeight w:val="525" w:hRule="atLeast"/>
          <w:tblHeader w:val="0"/>
        </w:trPr>
        <w:tc>
          <w:tcPr>
            <w:shd w:fill="808080" w:val="clear"/>
            <w:tcMar>
              <w:left w:w="70.0" w:type="dxa"/>
              <w:right w:w="70.0" w:type="dxa"/>
            </w:tcMar>
            <w:vAlign w:val="center"/>
          </w:tcPr>
          <w:p w:rsidR="00000000" w:rsidDel="00000000" w:rsidP="00000000" w:rsidRDefault="00000000" w:rsidRPr="00000000" w14:paraId="00000048">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Etapas y acciones</w:t>
            </w:r>
          </w:p>
        </w:tc>
        <w:tc>
          <w:tcPr>
            <w:shd w:fill="808080" w:val="clear"/>
            <w:tcMar>
              <w:left w:w="70.0" w:type="dxa"/>
              <w:right w:w="70.0" w:type="dxa"/>
            </w:tcMar>
            <w:vAlign w:val="center"/>
          </w:tcPr>
          <w:p w:rsidR="00000000" w:rsidDel="00000000" w:rsidP="00000000" w:rsidRDefault="00000000" w:rsidRPr="00000000" w14:paraId="00000049">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Responsable</w:t>
            </w:r>
          </w:p>
        </w:tc>
        <w:tc>
          <w:tcPr>
            <w:shd w:fill="808080" w:val="clear"/>
            <w:tcMar>
              <w:left w:w="70.0" w:type="dxa"/>
              <w:right w:w="70.0" w:type="dxa"/>
            </w:tcMar>
            <w:vAlign w:val="center"/>
          </w:tcPr>
          <w:p w:rsidR="00000000" w:rsidDel="00000000" w:rsidP="00000000" w:rsidRDefault="00000000" w:rsidRPr="00000000" w14:paraId="0000004A">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Plazos</w:t>
            </w:r>
          </w:p>
        </w:tc>
      </w:tr>
      <w:tr>
        <w:trPr>
          <w:cantSplit w:val="0"/>
          <w:trHeight w:val="480" w:hRule="atLeast"/>
          <w:tblHeader w:val="0"/>
        </w:trPr>
        <w:tc>
          <w:tcPr>
            <w:gridSpan w:val="3"/>
            <w:tcMar>
              <w:left w:w="70.0" w:type="dxa"/>
              <w:right w:w="70.0" w:type="dxa"/>
            </w:tcMar>
          </w:tcPr>
          <w:p w:rsidR="00000000" w:rsidDel="00000000" w:rsidP="00000000" w:rsidRDefault="00000000" w:rsidRPr="00000000" w14:paraId="0000004B">
            <w:pPr>
              <w:spacing w:before="11.126708984375" w:line="276" w:lineRule="auto"/>
              <w:ind w:right="59.272460937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MALTRATO, ACOSO O VIOLENCIA ESCOLAR ENTRE ESTUDIANTES DE LA COMUNIDAD EDUCATIVA:</w:t>
            </w:r>
          </w:p>
        </w:tc>
      </w:tr>
      <w:tr>
        <w:trPr>
          <w:cantSplit w:val="0"/>
          <w:trHeight w:val="810" w:hRule="atLeast"/>
          <w:tblHeader w:val="0"/>
        </w:trPr>
        <w:tc>
          <w:tcPr>
            <w:tcMar>
              <w:left w:w="70.0" w:type="dxa"/>
              <w:right w:w="70.0" w:type="dxa"/>
            </w:tcMar>
          </w:tcPr>
          <w:p w:rsidR="00000000" w:rsidDel="00000000" w:rsidP="00000000" w:rsidRDefault="00000000" w:rsidRPr="00000000" w14:paraId="0000004E">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1: TOMA DE CONOCIMIENTO Y DENUNCIA</w:t>
            </w:r>
          </w:p>
          <w:p w:rsidR="00000000" w:rsidDel="00000000" w:rsidP="00000000" w:rsidRDefault="00000000" w:rsidRPr="00000000" w14:paraId="0000004F">
            <w:pPr>
              <w:spacing w:before="11.126708984375" w:line="276" w:lineRule="auto"/>
              <w:ind w:left="0" w:right="59.2724609375"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0">
            <w:pPr>
              <w:numPr>
                <w:ilvl w:val="0"/>
                <w:numId w:val="13"/>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 recepcionar o tomar conocimiento de los hechos, se debe notificar de inmediato a el/la Director/a, </w:t>
            </w:r>
            <w:r w:rsidDel="00000000" w:rsidR="00000000" w:rsidRPr="00000000">
              <w:rPr>
                <w:rFonts w:ascii="Arial" w:cs="Arial" w:eastAsia="Arial" w:hAnsi="Arial"/>
                <w:sz w:val="18"/>
                <w:szCs w:val="18"/>
                <w:rtl w:val="0"/>
              </w:rPr>
              <w:t xml:space="preserve">quien definirá la activación de protocolo por parte del </w:t>
            </w:r>
            <w:r w:rsidDel="00000000" w:rsidR="00000000" w:rsidRPr="00000000">
              <w:rPr>
                <w:rFonts w:ascii="Arial" w:cs="Arial" w:eastAsia="Arial" w:hAnsi="Arial"/>
                <w:sz w:val="18"/>
                <w:szCs w:val="18"/>
                <w:rtl w:val="0"/>
              </w:rPr>
              <w:t xml:space="preserve">Encargado/a de convivencia y/o Equipo de convivencia escolar. </w:t>
            </w:r>
          </w:p>
          <w:p w:rsidR="00000000" w:rsidDel="00000000" w:rsidP="00000000" w:rsidRDefault="00000000" w:rsidRPr="00000000" w14:paraId="0000005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 Encargado/a de convivencia y/u otro miembro del equipo de convivencia tomará registro por escrito en acta, de la denuncia de los hechos ocurridos, y de ser necesario, se debe evaluar la adopción de medidas urgentes establecidas en el RICE. </w:t>
            </w:r>
          </w:p>
          <w:p w:rsidR="00000000" w:rsidDel="00000000" w:rsidP="00000000" w:rsidRDefault="00000000" w:rsidRPr="00000000" w14:paraId="0000005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los </w:t>
            </w:r>
            <w:r w:rsidDel="00000000" w:rsidR="00000000" w:rsidRPr="00000000">
              <w:rPr>
                <w:rFonts w:ascii="Arial" w:cs="Arial" w:eastAsia="Arial" w:hAnsi="Arial"/>
                <w:sz w:val="18"/>
                <w:szCs w:val="18"/>
                <w:rtl w:val="0"/>
              </w:rPr>
              <w:t xml:space="preserve">hechos denunciados son constitutivos de delito, y el/la/los estudiante/s es/son mayor/es de 14 años, </w:t>
            </w:r>
            <w:r w:rsidDel="00000000" w:rsidR="00000000" w:rsidRPr="00000000">
              <w:rPr>
                <w:rFonts w:ascii="Arial" w:cs="Arial" w:eastAsia="Arial" w:hAnsi="Arial"/>
                <w:sz w:val="18"/>
                <w:szCs w:val="18"/>
                <w:rtl w:val="0"/>
              </w:rPr>
              <w:t xml:space="preserve">el/la Director/a y/o el/la Encargado/a de Convivencia debe realizar una denuncia en Fiscalía, PDI o Carabineros, en un </w:t>
            </w:r>
            <w:r w:rsidDel="00000000" w:rsidR="00000000" w:rsidRPr="00000000">
              <w:rPr>
                <w:rFonts w:ascii="Arial" w:cs="Arial" w:eastAsia="Arial" w:hAnsi="Arial"/>
                <w:b w:val="1"/>
                <w:sz w:val="18"/>
                <w:szCs w:val="18"/>
                <w:rtl w:val="0"/>
              </w:rPr>
              <w:t xml:space="preserve">plazo de 24 hrs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55.753173828125" w:firstLine="0"/>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*Si los estudiantes involucrados son menores de 14 años, se debe realizar derivación a OPD</w:t>
            </w:r>
            <w:r w:rsidDel="00000000" w:rsidR="00000000" w:rsidRPr="00000000">
              <w:rPr>
                <w:rFonts w:ascii="Arial" w:cs="Arial" w:eastAsia="Arial" w:hAnsi="Arial"/>
                <w:i w:val="1"/>
                <w:sz w:val="18"/>
                <w:szCs w:val="18"/>
                <w:rtl w:val="0"/>
              </w:rPr>
              <w:t xml:space="preserve">.</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alguno de los/las estudiantes involucrados/as resulta con lesiones se derivará a enfermería/inspectoría para activar el </w:t>
            </w:r>
            <w:r w:rsidDel="00000000" w:rsidR="00000000" w:rsidRPr="00000000">
              <w:rPr>
                <w:rFonts w:ascii="Arial" w:cs="Arial" w:eastAsia="Arial" w:hAnsi="Arial"/>
                <w:sz w:val="18"/>
                <w:szCs w:val="18"/>
                <w:u w:val="single"/>
                <w:rtl w:val="0"/>
              </w:rPr>
              <w:t xml:space="preserve">Protocolo de Accidente Escolar</w:t>
            </w:r>
            <w:r w:rsidDel="00000000" w:rsidR="00000000" w:rsidRPr="00000000">
              <w:rPr>
                <w:rFonts w:ascii="Arial" w:cs="Arial" w:eastAsia="Arial" w:hAnsi="Arial"/>
                <w:sz w:val="18"/>
                <w:szCs w:val="18"/>
                <w:rtl w:val="0"/>
              </w:rPr>
              <w:t xml:space="preserve">, debiéndose constatar lesiones en el centro de salud correspondiente.</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Encargado/a de convivencia y/u otro miembro del equipo de convivencia informará a todos/as los/as estudiantes involucrados/as y sus apoderados/as, notificándoles mediante entrevista personal o virtual y/o correo electrónico, los antecedentes y activación de protocolo. Si la denuncia es realizada por el/la apoderado/a, se registrará la denuncia y posteriormente se le citará nuevamente para comentarle los pasos a seguir</w:t>
            </w:r>
            <w:r w:rsidDel="00000000" w:rsidR="00000000" w:rsidRPr="00000000">
              <w:rPr>
                <w:rFonts w:ascii="Arial" w:cs="Arial" w:eastAsia="Arial" w:hAnsi="Arial"/>
                <w:sz w:val="18"/>
                <w:szCs w:val="18"/>
                <w:rtl w:val="0"/>
              </w:rPr>
              <w:t xml:space="preserve">.</w:t>
            </w:r>
            <w:r w:rsidDel="00000000" w:rsidR="00000000" w:rsidRPr="00000000">
              <w:rPr>
                <w:rtl w:val="0"/>
              </w:rPr>
            </w:r>
          </w:p>
        </w:tc>
        <w:tc>
          <w:tcPr>
            <w:tcMar>
              <w:left w:w="70.0" w:type="dxa"/>
              <w:right w:w="70.0" w:type="dxa"/>
            </w:tcMar>
          </w:tcPr>
          <w:p w:rsidR="00000000" w:rsidDel="00000000" w:rsidP="00000000" w:rsidRDefault="00000000" w:rsidRPr="00000000" w14:paraId="00000056">
            <w:pPr>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Encargado de convivencia y/o Equipo de convivencia escolar</w:t>
            </w:r>
            <w:r w:rsidDel="00000000" w:rsidR="00000000" w:rsidRPr="00000000">
              <w:rPr>
                <w:rtl w:val="0"/>
              </w:rPr>
            </w:r>
          </w:p>
        </w:tc>
        <w:tc>
          <w:tcPr>
            <w:tcMar>
              <w:left w:w="70.0" w:type="dxa"/>
              <w:right w:w="70.0" w:type="dxa"/>
            </w:tcMar>
          </w:tcPr>
          <w:p w:rsidR="00000000" w:rsidDel="00000000" w:rsidP="00000000" w:rsidRDefault="00000000" w:rsidRPr="00000000" w14:paraId="00000057">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24 - 48 horas desde la recepción de la denuncia.</w:t>
            </w:r>
          </w:p>
        </w:tc>
      </w:tr>
      <w:tr>
        <w:trPr>
          <w:cantSplit w:val="0"/>
          <w:trHeight w:val="810" w:hRule="atLeast"/>
          <w:tblHeader w:val="0"/>
        </w:trPr>
        <w:tc>
          <w:tcPr>
            <w:tcMar>
              <w:left w:w="70.0" w:type="dxa"/>
              <w:right w:w="70.0" w:type="dxa"/>
            </w:tcMar>
          </w:tcPr>
          <w:p w:rsidR="00000000" w:rsidDel="00000000" w:rsidP="00000000" w:rsidRDefault="00000000" w:rsidRPr="00000000" w14:paraId="00000058">
            <w:pPr>
              <w:spacing w:line="276" w:lineRule="auto"/>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2: RECOPILACIÓN DE ANTECEDENTES E INVESTIGACIÓN.</w:t>
            </w:r>
          </w:p>
          <w:p w:rsidR="00000000" w:rsidDel="00000000" w:rsidP="00000000" w:rsidRDefault="00000000" w:rsidRPr="00000000" w14:paraId="00000059">
            <w:pPr>
              <w:spacing w:line="276" w:lineRule="auto"/>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A">
            <w:pPr>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y/o Equipo de convivencia escolar, debe recopilar los antecedentes para investigar los hechos. De ser necesario, se podrá solicitar al Director/a una prórroga de 5 días hábiles de plazo para la investigación. Si fuese así, se debe comunicar a todas las personas involucradas.</w:t>
            </w:r>
          </w:p>
          <w:p w:rsidR="00000000" w:rsidDel="00000000" w:rsidP="00000000" w:rsidRDefault="00000000" w:rsidRPr="00000000" w14:paraId="0000005B">
            <w:pPr>
              <w:numPr>
                <w:ilvl w:val="0"/>
                <w:numId w:val="8"/>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y/o Equipo de convivencia debe entrevistar a los/las estudiantes involucrados/as en los hechos y a los/las posibles testigos que sean miembros de la comunidad educativa, por separado, previo aviso de sus apoderados/as, resguardando siempre el bien superior de los/las NNA y considerando la edad y etapa madurativa de ellos/as. </w:t>
            </w:r>
          </w:p>
          <w:p w:rsidR="00000000" w:rsidDel="00000000" w:rsidP="00000000" w:rsidRDefault="00000000" w:rsidRPr="00000000" w14:paraId="0000005C">
            <w:pPr>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que un apoderado/a se niegue a que su pupilo/a pase por procesos de entrevistas, debe dejarlo estipulado por escrito en acta de entrevista, continuando con el proceso de recopilación de antecedentes.</w:t>
            </w:r>
          </w:p>
          <w:p w:rsidR="00000000" w:rsidDel="00000000" w:rsidP="00000000" w:rsidRDefault="00000000" w:rsidRPr="00000000" w14:paraId="0000005D">
            <w:pPr>
              <w:numPr>
                <w:ilvl w:val="0"/>
                <w:numId w:val="8"/>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 ser necesario, se puede solicitar el apoyo de la Dupla Psicosocial para contención emocional de los/as estudiantes involucrados/as y sus apoderados/as.</w:t>
            </w:r>
          </w:p>
          <w:p w:rsidR="00000000" w:rsidDel="00000000" w:rsidP="00000000" w:rsidRDefault="00000000" w:rsidRPr="00000000" w14:paraId="0000005E">
            <w:pPr>
              <w:numPr>
                <w:ilvl w:val="0"/>
                <w:numId w:val="8"/>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 equipo de convivencia y/o profesores jefes, deberán realizar observación de las interacciones de los/las estudiantes involucrados/as en distintos contextos educativos (sala de clases, recreos, hora de almuerzo, etc).</w:t>
            </w:r>
          </w:p>
          <w:p w:rsidR="00000000" w:rsidDel="00000000" w:rsidP="00000000" w:rsidRDefault="00000000" w:rsidRPr="00000000" w14:paraId="0000005F">
            <w:pPr>
              <w:numPr>
                <w:ilvl w:val="0"/>
                <w:numId w:val="8"/>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dejar registro en acta de todos los antecedentes recopilados en una carpeta, a nombre de los/las estudiantes.</w:t>
            </w:r>
          </w:p>
        </w:tc>
        <w:tc>
          <w:tcPr>
            <w:tcMar>
              <w:left w:w="70.0" w:type="dxa"/>
              <w:right w:w="70.0" w:type="dxa"/>
            </w:tcMar>
          </w:tcPr>
          <w:p w:rsidR="00000000" w:rsidDel="00000000" w:rsidP="00000000" w:rsidRDefault="00000000" w:rsidRPr="00000000" w14:paraId="00000060">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Encargado/a de convivencia y/o Equipo de Convivencia Escolar </w:t>
            </w:r>
          </w:p>
        </w:tc>
        <w:tc>
          <w:tcPr>
            <w:tcMar>
              <w:left w:w="70.0" w:type="dxa"/>
              <w:right w:w="70.0" w:type="dxa"/>
            </w:tcMar>
          </w:tcPr>
          <w:p w:rsidR="00000000" w:rsidDel="00000000" w:rsidP="00000000" w:rsidRDefault="00000000" w:rsidRPr="00000000" w14:paraId="00000061">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días hábiles</w:t>
            </w:r>
            <w:r w:rsidDel="00000000" w:rsidR="00000000" w:rsidRPr="00000000">
              <w:rPr>
                <w:rFonts w:ascii="Arial" w:cs="Arial" w:eastAsia="Arial" w:hAnsi="Arial"/>
                <w:b w:val="1"/>
                <w:sz w:val="18"/>
                <w:szCs w:val="18"/>
                <w:rtl w:val="0"/>
              </w:rPr>
              <w:t xml:space="preserve"> (5 días de prórroga)</w:t>
            </w:r>
          </w:p>
        </w:tc>
      </w:tr>
      <w:tr>
        <w:trPr>
          <w:cantSplit w:val="0"/>
          <w:trHeight w:val="810" w:hRule="atLeast"/>
          <w:tblHeader w:val="0"/>
        </w:trPr>
        <w:tc>
          <w:tcPr>
            <w:tcMar>
              <w:left w:w="70.0" w:type="dxa"/>
              <w:right w:w="70.0" w:type="dxa"/>
            </w:tcMar>
          </w:tcPr>
          <w:p w:rsidR="00000000" w:rsidDel="00000000" w:rsidP="00000000" w:rsidRDefault="00000000" w:rsidRPr="00000000" w14:paraId="00000062">
            <w:pPr>
              <w:spacing w:line="276" w:lineRule="auto"/>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3: CIERRE DE LA INVESTIGACIÓN Y RESOLUCIÓN.</w:t>
            </w:r>
          </w:p>
          <w:p w:rsidR="00000000" w:rsidDel="00000000" w:rsidP="00000000" w:rsidRDefault="00000000" w:rsidRPr="00000000" w14:paraId="00000063">
            <w:pPr>
              <w:spacing w:line="276" w:lineRule="auto"/>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4">
            <w:pPr>
              <w:numPr>
                <w:ilvl w:val="0"/>
                <w:numId w:val="15"/>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w:t>
            </w:r>
            <w:r w:rsidDel="00000000" w:rsidR="00000000" w:rsidRPr="00000000">
              <w:rPr>
                <w:rFonts w:ascii="Arial" w:cs="Arial" w:eastAsia="Arial" w:hAnsi="Arial"/>
                <w:sz w:val="18"/>
                <w:szCs w:val="18"/>
                <w:rtl w:val="0"/>
              </w:rPr>
              <w:t xml:space="preserve">Encargado/a de </w:t>
            </w:r>
            <w:r w:rsidDel="00000000" w:rsidR="00000000" w:rsidRPr="00000000">
              <w:rPr>
                <w:rFonts w:ascii="Arial" w:cs="Arial" w:eastAsia="Arial" w:hAnsi="Arial"/>
                <w:sz w:val="18"/>
                <w:szCs w:val="18"/>
                <w:rtl w:val="0"/>
              </w:rPr>
              <w:t xml:space="preserve">Convivencia, debe realizar un informe de cierre que contenga los antecedentes, acciones realizadas y sugerencias para la toma de decisiones, además deberá contemplar las medidas que indique el RICE, y se entregará las conclusiones de la investigación a el/la Director/a.</w:t>
            </w:r>
          </w:p>
          <w:p w:rsidR="00000000" w:rsidDel="00000000" w:rsidP="00000000" w:rsidRDefault="00000000" w:rsidRPr="00000000" w14:paraId="00000065">
            <w:pPr>
              <w:numPr>
                <w:ilvl w:val="0"/>
                <w:numId w:val="1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y/o Director/a</w:t>
            </w:r>
            <w:r w:rsidDel="00000000" w:rsidR="00000000" w:rsidRPr="00000000">
              <w:rPr>
                <w:rFonts w:ascii="Arial" w:cs="Arial" w:eastAsia="Arial" w:hAnsi="Arial"/>
                <w:sz w:val="18"/>
                <w:szCs w:val="18"/>
                <w:rtl w:val="0"/>
              </w:rPr>
              <w:t xml:space="preserve"> deberá notificar a los/las apoderados/as y estudiantes involucrados/as mediante una entrevista</w:t>
            </w:r>
            <w:r w:rsidDel="00000000" w:rsidR="00000000" w:rsidRPr="00000000">
              <w:rPr>
                <w:rFonts w:ascii="Arial" w:cs="Arial" w:eastAsia="Arial" w:hAnsi="Arial"/>
                <w:sz w:val="18"/>
                <w:szCs w:val="18"/>
                <w:rtl w:val="0"/>
              </w:rPr>
              <w:t xml:space="preserve"> presencial o virtual, por correo electrónico o carta certificada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sobre el cierre de la </w:t>
            </w:r>
            <w:r w:rsidDel="00000000" w:rsidR="00000000" w:rsidRPr="00000000">
              <w:rPr>
                <w:rFonts w:ascii="Arial" w:cs="Arial" w:eastAsia="Arial" w:hAnsi="Arial"/>
                <w:sz w:val="18"/>
                <w:szCs w:val="18"/>
                <w:rtl w:val="0"/>
              </w:rPr>
              <w:t xml:space="preserve">recopilación de antecedentes y de la primera resolución que contendrá las medidas y acciones que el colegio aplicar</w:t>
            </w:r>
            <w:r w:rsidDel="00000000" w:rsidR="00000000" w:rsidRPr="00000000">
              <w:rPr>
                <w:rFonts w:ascii="Arial" w:cs="Arial" w:eastAsia="Arial" w:hAnsi="Arial"/>
                <w:sz w:val="18"/>
                <w:szCs w:val="18"/>
                <w:rtl w:val="0"/>
              </w:rPr>
              <w:t xml:space="preserve">á. Se deberá dejar registro de dicha notificación en un acta.</w:t>
            </w:r>
          </w:p>
          <w:p w:rsidR="00000000" w:rsidDel="00000000" w:rsidP="00000000" w:rsidRDefault="00000000" w:rsidRPr="00000000" w14:paraId="00000066">
            <w:pPr>
              <w:spacing w:line="276" w:lineRule="auto"/>
              <w:ind w:left="720"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Si las medidas fueron implementadas en cuanto sucedieron los hechos, no se pueden volver a aplicar.</w:t>
            </w:r>
          </w:p>
          <w:p w:rsidR="00000000" w:rsidDel="00000000" w:rsidP="00000000" w:rsidRDefault="00000000" w:rsidRPr="00000000" w14:paraId="00000067">
            <w:pPr>
              <w:numPr>
                <w:ilvl w:val="0"/>
                <w:numId w:val="1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es un hecho reiterado, se debe derivar a la Dupla Psicosocial del establecimiento, con la finalidad de evaluar posible caso de acoso escolar y/o necesidad de derivación a redes externas (OPD y/o Centros de salud mental, etc.).</w:t>
            </w:r>
          </w:p>
        </w:tc>
        <w:tc>
          <w:tcPr>
            <w:tcMar>
              <w:left w:w="70.0" w:type="dxa"/>
              <w:right w:w="70.0" w:type="dxa"/>
            </w:tcMar>
          </w:tcPr>
          <w:p w:rsidR="00000000" w:rsidDel="00000000" w:rsidP="00000000" w:rsidRDefault="00000000" w:rsidRPr="00000000" w14:paraId="0000006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Encargado/a de Convivencia y/o Director/a</w:t>
            </w:r>
          </w:p>
        </w:tc>
        <w:tc>
          <w:tcPr>
            <w:tcMar>
              <w:left w:w="70.0" w:type="dxa"/>
              <w:right w:w="70.0" w:type="dxa"/>
            </w:tcMar>
          </w:tcPr>
          <w:p w:rsidR="00000000" w:rsidDel="00000000" w:rsidP="00000000" w:rsidRDefault="00000000" w:rsidRPr="00000000" w14:paraId="00000069">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w:t>
            </w:r>
          </w:p>
        </w:tc>
      </w:tr>
      <w:tr>
        <w:trPr>
          <w:cantSplit w:val="0"/>
          <w:trHeight w:val="810" w:hRule="atLeast"/>
          <w:tblHeader w:val="0"/>
        </w:trPr>
        <w:tc>
          <w:tcPr>
            <w:tcMar>
              <w:left w:w="70.0" w:type="dxa"/>
              <w:right w:w="70.0" w:type="dxa"/>
            </w:tcMar>
          </w:tcPr>
          <w:p w:rsidR="00000000" w:rsidDel="00000000" w:rsidP="00000000" w:rsidRDefault="00000000" w:rsidRPr="00000000" w14:paraId="0000006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4: APELACIÓN</w:t>
            </w: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06B">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C">
            <w:pPr>
              <w:numPr>
                <w:ilvl w:val="0"/>
                <w:numId w:val="21"/>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no están de acuerdo con la resolución entregada, todos/as los/las involucrados/as en los hechos tienen la facultad y el derecho de presentar una carta de apelación firmada. Esta apelación debe estar dirigida a el/la Director/a del establecimiento, y puede ser recepcionada en forma presencial en el colegio o por correo electrónico.</w:t>
            </w:r>
          </w:p>
          <w:p w:rsidR="00000000" w:rsidDel="00000000" w:rsidP="00000000" w:rsidRDefault="00000000" w:rsidRPr="00000000" w14:paraId="0000006D">
            <w:pPr>
              <w:numPr>
                <w:ilvl w:val="0"/>
                <w:numId w:val="21"/>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tiene un plazo de 5 días hábiles para dar respuesta a la carta de apelación. </w:t>
            </w:r>
          </w:p>
        </w:tc>
        <w:tc>
          <w:tcPr>
            <w:tcMar>
              <w:left w:w="70.0" w:type="dxa"/>
              <w:right w:w="70.0" w:type="dxa"/>
            </w:tcMar>
          </w:tcPr>
          <w:p w:rsidR="00000000" w:rsidDel="00000000" w:rsidP="00000000" w:rsidRDefault="00000000" w:rsidRPr="00000000" w14:paraId="0000006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o Subdirector/a.</w:t>
            </w:r>
          </w:p>
        </w:tc>
        <w:tc>
          <w:tcPr>
            <w:tcMar>
              <w:left w:w="70.0" w:type="dxa"/>
              <w:right w:w="70.0" w:type="dxa"/>
            </w:tcMar>
          </w:tcPr>
          <w:p w:rsidR="00000000" w:rsidDel="00000000" w:rsidP="00000000" w:rsidRDefault="00000000" w:rsidRPr="00000000" w14:paraId="0000006F">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para apelar desde que se recibe la notificación de resolución.</w:t>
            </w:r>
          </w:p>
          <w:p w:rsidR="00000000" w:rsidDel="00000000" w:rsidP="00000000" w:rsidRDefault="00000000" w:rsidRPr="00000000" w14:paraId="00000070">
            <w:pPr>
              <w:spacing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para responder a la apelación.</w:t>
            </w:r>
          </w:p>
        </w:tc>
      </w:tr>
      <w:tr>
        <w:trPr>
          <w:cantSplit w:val="0"/>
          <w:trHeight w:val="630" w:hRule="atLeast"/>
          <w:tblHeader w:val="0"/>
        </w:trPr>
        <w:tc>
          <w:tcPr>
            <w:gridSpan w:val="3"/>
            <w:tcMar>
              <w:left w:w="70.0" w:type="dxa"/>
              <w:right w:w="70.0" w:type="dxa"/>
            </w:tcMar>
          </w:tcPr>
          <w:p w:rsidR="00000000" w:rsidDel="00000000" w:rsidP="00000000" w:rsidRDefault="00000000" w:rsidRPr="00000000" w14:paraId="00000072">
            <w:pPr>
              <w:spacing w:before="11.126708984375" w:line="276" w:lineRule="auto"/>
              <w:ind w:right="59.2724609375"/>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MALTRATO O VIOLENCIA DE UN/A FUNCIONARIO/A O ADULTO DE LA COMUNIDAD EDUCATIVA HACIA UN/A ESTUDIANTE:</w:t>
            </w:r>
            <w:r w:rsidDel="00000000" w:rsidR="00000000" w:rsidRPr="00000000">
              <w:rPr>
                <w:rtl w:val="0"/>
              </w:rPr>
            </w:r>
          </w:p>
        </w:tc>
      </w:tr>
      <w:tr>
        <w:trPr>
          <w:cantSplit w:val="0"/>
          <w:trHeight w:val="810" w:hRule="atLeast"/>
          <w:tblHeader w:val="0"/>
        </w:trPr>
        <w:tc>
          <w:tcPr>
            <w:tcMar>
              <w:left w:w="70.0" w:type="dxa"/>
              <w:right w:w="70.0" w:type="dxa"/>
            </w:tcMar>
          </w:tcPr>
          <w:p w:rsidR="00000000" w:rsidDel="00000000" w:rsidP="00000000" w:rsidRDefault="00000000" w:rsidRPr="00000000" w14:paraId="00000075">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1: TOMA DE CONOCIMIENTO Y DENUNCIA</w:t>
            </w:r>
          </w:p>
          <w:p w:rsidR="00000000" w:rsidDel="00000000" w:rsidP="00000000" w:rsidRDefault="00000000" w:rsidRPr="00000000" w14:paraId="00000076">
            <w:pPr>
              <w:spacing w:line="276" w:lineRule="auto"/>
              <w:ind w:left="0" w:right="55.753173828125"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 recepcionar o tomar conocimiento de los hechos, se debe notificar de inmediato a el/la Director/a, </w:t>
            </w:r>
            <w:r w:rsidDel="00000000" w:rsidR="00000000" w:rsidRPr="00000000">
              <w:rPr>
                <w:rFonts w:ascii="Arial" w:cs="Arial" w:eastAsia="Arial" w:hAnsi="Arial"/>
                <w:sz w:val="18"/>
                <w:szCs w:val="18"/>
                <w:rtl w:val="0"/>
              </w:rPr>
              <w:t xml:space="preserve">quien definirá la activación de protocolo por parte del </w:t>
            </w:r>
            <w:r w:rsidDel="00000000" w:rsidR="00000000" w:rsidRPr="00000000">
              <w:rPr>
                <w:rFonts w:ascii="Arial" w:cs="Arial" w:eastAsia="Arial" w:hAnsi="Arial"/>
                <w:sz w:val="18"/>
                <w:szCs w:val="18"/>
                <w:rtl w:val="0"/>
              </w:rPr>
              <w:t xml:space="preserve">Encargado/a de convivencia.</w:t>
            </w:r>
          </w:p>
          <w:p w:rsidR="00000000" w:rsidDel="00000000" w:rsidP="00000000" w:rsidRDefault="00000000" w:rsidRPr="00000000" w14:paraId="00000078">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Director/a dará aviso a la Dirección de Educación sobre los hechos en un</w:t>
            </w:r>
            <w:r w:rsidDel="00000000" w:rsidR="00000000" w:rsidRPr="00000000">
              <w:rPr>
                <w:rFonts w:ascii="Arial" w:cs="Arial" w:eastAsia="Arial" w:hAnsi="Arial"/>
                <w:b w:val="1"/>
                <w:sz w:val="18"/>
                <w:szCs w:val="18"/>
                <w:rtl w:val="0"/>
              </w:rPr>
              <w:t xml:space="preserve"> plazo de 24 hrs.</w:t>
            </w:r>
          </w:p>
          <w:p w:rsidR="00000000" w:rsidDel="00000000" w:rsidP="00000000" w:rsidRDefault="00000000" w:rsidRPr="00000000" w14:paraId="00000079">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debe tomar registro por escrito en acta de la denuncia de los hechos ocurridos, y de ser necesario, se debe evaluar la adopción de medidas urgentes, establecidas en e</w:t>
            </w:r>
            <w:r w:rsidDel="00000000" w:rsidR="00000000" w:rsidRPr="00000000">
              <w:rPr>
                <w:rFonts w:ascii="Arial" w:cs="Arial" w:eastAsia="Arial" w:hAnsi="Arial"/>
                <w:sz w:val="18"/>
                <w:szCs w:val="18"/>
                <w:rtl w:val="0"/>
              </w:rPr>
              <w:t xml:space="preserve">l RICE o Reglamento interno de órden higiene y seguridad.</w:t>
            </w:r>
            <w:r w:rsidDel="00000000" w:rsidR="00000000" w:rsidRPr="00000000">
              <w:rPr>
                <w:rtl w:val="0"/>
              </w:rPr>
            </w:r>
          </w:p>
          <w:p w:rsidR="00000000" w:rsidDel="00000000" w:rsidP="00000000" w:rsidRDefault="00000000" w:rsidRPr="00000000" w14:paraId="0000007A">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los hechos denunciados son constitutivos de delitos, el/la Director/a y/o Encargado/a de convivencia debe </w:t>
            </w:r>
            <w:r w:rsidDel="00000000" w:rsidR="00000000" w:rsidRPr="00000000">
              <w:rPr>
                <w:rFonts w:ascii="Arial" w:cs="Arial" w:eastAsia="Arial" w:hAnsi="Arial"/>
                <w:sz w:val="18"/>
                <w:szCs w:val="18"/>
                <w:rtl w:val="0"/>
              </w:rPr>
              <w:t xml:space="preserve">realizar una denuncia en los organismos competentes (Fiscalía, PDI o Carabineros), en un </w:t>
            </w:r>
            <w:r w:rsidDel="00000000" w:rsidR="00000000" w:rsidRPr="00000000">
              <w:rPr>
                <w:rFonts w:ascii="Arial" w:cs="Arial" w:eastAsia="Arial" w:hAnsi="Arial"/>
                <w:b w:val="1"/>
                <w:sz w:val="18"/>
                <w:szCs w:val="18"/>
                <w:rtl w:val="0"/>
              </w:rPr>
              <w:t xml:space="preserve">plazo de 24 hrs.</w:t>
            </w:r>
          </w:p>
          <w:p w:rsidR="00000000" w:rsidDel="00000000" w:rsidP="00000000" w:rsidRDefault="00000000" w:rsidRPr="00000000" w14:paraId="0000007B">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el/la estudiante resulta con lesiones, se derivará a enfermería/inspectoría para activar el </w:t>
            </w:r>
            <w:r w:rsidDel="00000000" w:rsidR="00000000" w:rsidRPr="00000000">
              <w:rPr>
                <w:rFonts w:ascii="Arial" w:cs="Arial" w:eastAsia="Arial" w:hAnsi="Arial"/>
                <w:sz w:val="18"/>
                <w:szCs w:val="18"/>
                <w:u w:val="single"/>
                <w:rtl w:val="0"/>
              </w:rPr>
              <w:t xml:space="preserve">Protocolo de Accidente Escolar</w:t>
            </w:r>
            <w:r w:rsidDel="00000000" w:rsidR="00000000" w:rsidRPr="00000000">
              <w:rPr>
                <w:rFonts w:ascii="Arial" w:cs="Arial" w:eastAsia="Arial" w:hAnsi="Arial"/>
                <w:sz w:val="18"/>
                <w:szCs w:val="18"/>
                <w:rtl w:val="0"/>
              </w:rPr>
              <w:t xml:space="preserve">, y gestionar el traslado al centro de salud más cercano para constatación de lesiones.</w:t>
            </w:r>
          </w:p>
          <w:p w:rsidR="00000000" w:rsidDel="00000000" w:rsidP="00000000" w:rsidRDefault="00000000" w:rsidRPr="00000000" w14:paraId="0000007C">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i</w:t>
            </w:r>
            <w:r w:rsidDel="00000000" w:rsidR="00000000" w:rsidRPr="00000000">
              <w:rPr>
                <w:rFonts w:ascii="Arial" w:cs="Arial" w:eastAsia="Arial" w:hAnsi="Arial"/>
                <w:sz w:val="18"/>
                <w:szCs w:val="18"/>
                <w:rtl w:val="0"/>
              </w:rPr>
              <w:t xml:space="preserve">nformará </w:t>
            </w:r>
            <w:r w:rsidDel="00000000" w:rsidR="00000000" w:rsidRPr="00000000">
              <w:rPr>
                <w:rFonts w:ascii="Arial" w:cs="Arial" w:eastAsia="Arial" w:hAnsi="Arial"/>
                <w:sz w:val="18"/>
                <w:szCs w:val="18"/>
                <w:rtl w:val="0"/>
              </w:rPr>
              <w:t xml:space="preserve">a los apoderados/as de los/las estudiantes involucrados/as, notificándoles por entrevista personal o virtual y/o correo electrónico, respecto de los antecedentes y de los pasos a seguir. Si la denuncia es realizada por el/la apoderado/a se registrará la denuncia y se citará nuevamente para comentarle los pasos a seguir</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7D">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y/o Director/a </w:t>
            </w:r>
            <w:r w:rsidDel="00000000" w:rsidR="00000000" w:rsidRPr="00000000">
              <w:rPr>
                <w:rFonts w:ascii="Arial" w:cs="Arial" w:eastAsia="Arial" w:hAnsi="Arial"/>
                <w:sz w:val="18"/>
                <w:szCs w:val="18"/>
                <w:rtl w:val="0"/>
              </w:rPr>
              <w:t xml:space="preserve">informará </w:t>
            </w:r>
            <w:r w:rsidDel="00000000" w:rsidR="00000000" w:rsidRPr="00000000">
              <w:rPr>
                <w:rFonts w:ascii="Arial" w:cs="Arial" w:eastAsia="Arial" w:hAnsi="Arial"/>
                <w:sz w:val="18"/>
                <w:szCs w:val="18"/>
                <w:rtl w:val="0"/>
              </w:rPr>
              <w:t xml:space="preserve">al funcionario/a o adulto denunciado/a mediante entrevista personal y/o correo electrónico sobre los hechos denunciados en su contra.</w:t>
            </w:r>
          </w:p>
          <w:p w:rsidR="00000000" w:rsidDel="00000000" w:rsidP="00000000" w:rsidRDefault="00000000" w:rsidRPr="00000000" w14:paraId="0000007E">
            <w:pPr>
              <w:numPr>
                <w:ilvl w:val="0"/>
                <w:numId w:val="2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el/la denunciado/a es un funcionario/a, se procederá a suspender de sus funciones y/o reubicarlo/a en labores que eviten el trato directo con estudiantes,</w:t>
            </w:r>
            <w:r w:rsidDel="00000000" w:rsidR="00000000" w:rsidRPr="00000000">
              <w:rPr>
                <w:rFonts w:ascii="Arial" w:cs="Arial" w:eastAsia="Arial" w:hAnsi="Arial"/>
                <w:sz w:val="18"/>
                <w:szCs w:val="18"/>
                <w:highlight w:val="white"/>
                <w:rtl w:val="0"/>
              </w:rPr>
              <w:t xml:space="preserve"> mientras dure la investigación, resguardando su identidad durante todo el proceso.</w:t>
            </w:r>
            <w:r w:rsidDel="00000000" w:rsidR="00000000" w:rsidRPr="00000000">
              <w:rPr>
                <w:rFonts w:ascii="Arial" w:cs="Arial" w:eastAsia="Arial" w:hAnsi="Arial"/>
                <w:sz w:val="18"/>
                <w:szCs w:val="18"/>
                <w:rtl w:val="0"/>
              </w:rPr>
              <w:t xml:space="preserve"> Además, se tomarán medidas para evitar de manera efectiva todo tipo de contacto entre el/la  denunciado/a y él o la estudiante mientras dure la investigación y se establezcan responsabilidades. </w:t>
            </w:r>
            <w:r w:rsidDel="00000000" w:rsidR="00000000" w:rsidRPr="00000000">
              <w:rPr>
                <w:rtl w:val="0"/>
              </w:rPr>
            </w:r>
          </w:p>
        </w:tc>
        <w:tc>
          <w:tcPr>
            <w:tcMar>
              <w:left w:w="70.0" w:type="dxa"/>
              <w:right w:w="70.0" w:type="dxa"/>
            </w:tcMar>
          </w:tcPr>
          <w:p w:rsidR="00000000" w:rsidDel="00000000" w:rsidP="00000000" w:rsidRDefault="00000000" w:rsidRPr="00000000" w14:paraId="0000007F">
            <w:pPr>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Director/a y/o Encargado/a de Convivencia </w:t>
            </w:r>
            <w:r w:rsidDel="00000000" w:rsidR="00000000" w:rsidRPr="00000000">
              <w:rPr>
                <w:rtl w:val="0"/>
              </w:rPr>
            </w:r>
          </w:p>
        </w:tc>
        <w:tc>
          <w:tcPr>
            <w:tcMar>
              <w:left w:w="70.0" w:type="dxa"/>
              <w:right w:w="70.0" w:type="dxa"/>
            </w:tcMar>
          </w:tcPr>
          <w:p w:rsidR="00000000" w:rsidDel="00000000" w:rsidP="00000000" w:rsidRDefault="00000000" w:rsidRPr="00000000" w14:paraId="00000080">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24 - 48 horas desde la recepción de la denuncia.</w:t>
            </w:r>
          </w:p>
        </w:tc>
      </w:tr>
      <w:tr>
        <w:trPr>
          <w:cantSplit w:val="0"/>
          <w:trHeight w:val="274" w:hRule="atLeast"/>
          <w:tblHeader w:val="0"/>
        </w:trPr>
        <w:tc>
          <w:tcPr>
            <w:tcMar>
              <w:left w:w="70.0" w:type="dxa"/>
              <w:right w:w="70.0" w:type="dxa"/>
            </w:tcMar>
          </w:tcPr>
          <w:p w:rsidR="00000000" w:rsidDel="00000000" w:rsidP="00000000" w:rsidRDefault="00000000" w:rsidRPr="00000000" w14:paraId="00000081">
            <w:pPr>
              <w:spacing w:line="276" w:lineRule="auto"/>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2: RECOPILACIÓN DE ANTECEDENTES E INVESTIGACIÓN</w:t>
            </w:r>
          </w:p>
          <w:p w:rsidR="00000000" w:rsidDel="00000000" w:rsidP="00000000" w:rsidRDefault="00000000" w:rsidRPr="00000000" w14:paraId="00000082">
            <w:pPr>
              <w:spacing w:line="276" w:lineRule="auto"/>
              <w:ind w:left="425.19685039370086" w:hanging="285"/>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3">
            <w:pPr>
              <w:numPr>
                <w:ilvl w:val="0"/>
                <w:numId w:val="19"/>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recopilar los antecedentes necesarios para investigar los hechos. De ser necesario, se podrá solicitar al Director/a una prórroga de 5 días hábiles de plazo para la investigación, y si fuese así, se debe comunicar a todas las personas involucradas.</w:t>
            </w:r>
          </w:p>
          <w:p w:rsidR="00000000" w:rsidDel="00000000" w:rsidP="00000000" w:rsidRDefault="00000000" w:rsidRPr="00000000" w14:paraId="00000084">
            <w:pPr>
              <w:numPr>
                <w:ilvl w:val="0"/>
                <w:numId w:val="19"/>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 Encargado/a de convivencia y/u otro miembro del equipo de convivencia debe entrevistar a todas las personas involucradas en los hechos y a los/las posibles testigos que sean miembros de la comunidad educativa, por separado, resguardando siempre el bien superior de los NNA, considerando su edad y etapa madurativa. </w:t>
            </w:r>
          </w:p>
          <w:p w:rsidR="00000000" w:rsidDel="00000000" w:rsidP="00000000" w:rsidRDefault="00000000" w:rsidRPr="00000000" w14:paraId="00000085">
            <w:pPr>
              <w:numPr>
                <w:ilvl w:val="0"/>
                <w:numId w:val="19"/>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sugiere que las entrevistas con los y las estudiantes se puedan realizar en compañía del apoderado/a. </w:t>
            </w:r>
            <w:r w:rsidDel="00000000" w:rsidR="00000000" w:rsidRPr="00000000">
              <w:rPr>
                <w:rFonts w:ascii="Arial" w:cs="Arial" w:eastAsia="Arial" w:hAnsi="Arial"/>
                <w:sz w:val="18"/>
                <w:szCs w:val="18"/>
                <w:rtl w:val="0"/>
              </w:rPr>
              <w:t xml:space="preserve">En el caso que un/a apoderado/a se niegue a que su pupilo/a sea entrevistado/a debe dejarlo por escrito en un acta de entrevista. </w:t>
            </w:r>
            <w:r w:rsidDel="00000000" w:rsidR="00000000" w:rsidRPr="00000000">
              <w:rPr>
                <w:rtl w:val="0"/>
              </w:rPr>
            </w:r>
          </w:p>
          <w:p w:rsidR="00000000" w:rsidDel="00000000" w:rsidP="00000000" w:rsidRDefault="00000000" w:rsidRPr="00000000" w14:paraId="00000086">
            <w:pPr>
              <w:numPr>
                <w:ilvl w:val="0"/>
                <w:numId w:val="19"/>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 ser necesario, se puede solicitar el apoyo de la Dupla Psicosocial para contención emocional del estudiante.</w:t>
            </w:r>
            <w:r w:rsidDel="00000000" w:rsidR="00000000" w:rsidRPr="00000000">
              <w:rPr>
                <w:rtl w:val="0"/>
              </w:rPr>
            </w:r>
          </w:p>
          <w:p w:rsidR="00000000" w:rsidDel="00000000" w:rsidP="00000000" w:rsidRDefault="00000000" w:rsidRPr="00000000" w14:paraId="00000087">
            <w:pPr>
              <w:numPr>
                <w:ilvl w:val="0"/>
                <w:numId w:val="19"/>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w:t>
            </w:r>
            <w:r w:rsidDel="00000000" w:rsidR="00000000" w:rsidRPr="00000000">
              <w:rPr>
                <w:rFonts w:ascii="Arial" w:cs="Arial" w:eastAsia="Arial" w:hAnsi="Arial"/>
                <w:sz w:val="18"/>
                <w:szCs w:val="18"/>
                <w:rtl w:val="0"/>
              </w:rPr>
              <w:t xml:space="preserve"> debe dejar registro en acta de todos los antecedentes recopilados, y guardar en una carpeta a nombre de los/las estudiantes y funcionarios/as involucrados/as.</w:t>
            </w:r>
          </w:p>
        </w:tc>
        <w:tc>
          <w:tcPr>
            <w:tcMar>
              <w:left w:w="70.0" w:type="dxa"/>
              <w:right w:w="70.0" w:type="dxa"/>
            </w:tcMar>
          </w:tcPr>
          <w:p w:rsidR="00000000" w:rsidDel="00000000" w:rsidP="00000000" w:rsidRDefault="00000000" w:rsidRPr="00000000" w14:paraId="0000008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Encargado/a de Convivencia Escolar y/o Equipo de convivencia escolar</w:t>
            </w:r>
          </w:p>
        </w:tc>
        <w:tc>
          <w:tcPr>
            <w:tcMar>
              <w:left w:w="70.0" w:type="dxa"/>
              <w:right w:w="70.0" w:type="dxa"/>
            </w:tcMar>
          </w:tcPr>
          <w:p w:rsidR="00000000" w:rsidDel="00000000" w:rsidP="00000000" w:rsidRDefault="00000000" w:rsidRPr="00000000" w14:paraId="00000089">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días hábiles</w:t>
            </w:r>
            <w:r w:rsidDel="00000000" w:rsidR="00000000" w:rsidRPr="00000000">
              <w:rPr>
                <w:rFonts w:ascii="Arial" w:cs="Arial" w:eastAsia="Arial" w:hAnsi="Arial"/>
                <w:b w:val="1"/>
                <w:sz w:val="18"/>
                <w:szCs w:val="18"/>
                <w:rtl w:val="0"/>
              </w:rPr>
              <w:t xml:space="preserve"> (5 días de prórroga)</w:t>
            </w:r>
          </w:p>
        </w:tc>
      </w:tr>
      <w:tr>
        <w:trPr>
          <w:cantSplit w:val="0"/>
          <w:trHeight w:val="274" w:hRule="atLeast"/>
          <w:tblHeader w:val="0"/>
        </w:trPr>
        <w:tc>
          <w:tcPr>
            <w:tcMar>
              <w:left w:w="70.0" w:type="dxa"/>
              <w:right w:w="70.0" w:type="dxa"/>
            </w:tcMar>
          </w:tcPr>
          <w:p w:rsidR="00000000" w:rsidDel="00000000" w:rsidP="00000000" w:rsidRDefault="00000000" w:rsidRPr="00000000" w14:paraId="0000008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3: CIERRE DE LA INVESTIGACIÓN Y RESOLUCIÓN</w:t>
            </w:r>
          </w:p>
          <w:p w:rsidR="00000000" w:rsidDel="00000000" w:rsidP="00000000" w:rsidRDefault="00000000" w:rsidRPr="00000000" w14:paraId="0000008B">
            <w:pPr>
              <w:spacing w:line="276" w:lineRule="auto"/>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numPr>
                <w:ilvl w:val="0"/>
                <w:numId w:val="23"/>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deberá realizar un informe de cierre, que contenga los antecedentes, acciones realizadas, sugerencias para la toma de decisiones y plan de acción.</w:t>
            </w:r>
          </w:p>
          <w:p w:rsidR="00000000" w:rsidDel="00000000" w:rsidP="00000000" w:rsidRDefault="00000000" w:rsidRPr="00000000" w14:paraId="0000008D">
            <w:pPr>
              <w:numPr>
                <w:ilvl w:val="0"/>
                <w:numId w:val="23"/>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caso de que el/la denunciado/a sea un/a funcionario/a, se deberá contemplar las medidas según se indique en el Reglamento de Órden, Higiene y Seguridad de la CMDS Ñuñoa. </w:t>
            </w:r>
          </w:p>
          <w:p w:rsidR="00000000" w:rsidDel="00000000" w:rsidP="00000000" w:rsidRDefault="00000000" w:rsidRPr="00000000" w14:paraId="0000008E">
            <w:pPr>
              <w:numPr>
                <w:ilvl w:val="0"/>
                <w:numId w:val="2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caso de que el/la denunciado/a sea un apoderado/a se debe contemplar las medidas según se indique en el Reglamento Interno de Convivencia Escolar.</w:t>
            </w:r>
          </w:p>
          <w:p w:rsidR="00000000" w:rsidDel="00000000" w:rsidP="00000000" w:rsidRDefault="00000000" w:rsidRPr="00000000" w14:paraId="0000008F">
            <w:pPr>
              <w:numPr>
                <w:ilvl w:val="0"/>
                <w:numId w:val="2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y/o Director/a deberá notificar a todos/as los y las involucrados/as sobre el cierre de la investigación,</w:t>
            </w:r>
            <w:r w:rsidDel="00000000" w:rsidR="00000000" w:rsidRPr="00000000">
              <w:rPr>
                <w:rFonts w:ascii="Arial" w:cs="Arial" w:eastAsia="Arial" w:hAnsi="Arial"/>
                <w:sz w:val="18"/>
                <w:szCs w:val="18"/>
                <w:rtl w:val="0"/>
              </w:rPr>
              <w:t xml:space="preserve"> en entrevista presencial o virtual, por correo electrónico o carta certificada,</w:t>
            </w:r>
            <w:r w:rsidDel="00000000" w:rsidR="00000000" w:rsidRPr="00000000">
              <w:rPr>
                <w:rFonts w:ascii="Arial" w:cs="Arial" w:eastAsia="Arial" w:hAnsi="Arial"/>
                <w:sz w:val="18"/>
                <w:szCs w:val="18"/>
                <w:rtl w:val="0"/>
              </w:rPr>
              <w:t xml:space="preserve"> con las medidas que se aplicarán. Se deberá dejar registro en un acta de dicha notificación.</w:t>
            </w:r>
          </w:p>
          <w:p w:rsidR="00000000" w:rsidDel="00000000" w:rsidP="00000000" w:rsidRDefault="00000000" w:rsidRPr="00000000" w14:paraId="00000090">
            <w:pPr>
              <w:spacing w:line="276" w:lineRule="auto"/>
              <w:ind w:left="720" w:firstLine="0"/>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Si las medidas disciplinarias fueron implementadas en cuanto sucedieron los hechos, no se pueden volver a aplicar</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91">
            <w:pPr>
              <w:numPr>
                <w:ilvl w:val="0"/>
                <w:numId w:val="2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el caso de que el/la denunciado/a sea un funcionario/a, el/la Director/a deberá enviar los antecedentes a la Dirección de Educación Municipal, para evaluar las medidas desde el área jurídica de la CMDS.</w:t>
            </w:r>
          </w:p>
        </w:tc>
        <w:tc>
          <w:tcPr>
            <w:tcMar>
              <w:left w:w="70.0" w:type="dxa"/>
              <w:right w:w="70.0" w:type="dxa"/>
            </w:tcMar>
          </w:tcPr>
          <w:p w:rsidR="00000000" w:rsidDel="00000000" w:rsidP="00000000" w:rsidRDefault="00000000" w:rsidRPr="00000000" w14:paraId="0000009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y/o Encargado de Convivencia Escolar.</w:t>
            </w:r>
          </w:p>
        </w:tc>
        <w:tc>
          <w:tcPr>
            <w:tcMar>
              <w:left w:w="70.0" w:type="dxa"/>
              <w:right w:w="70.0" w:type="dxa"/>
            </w:tcMar>
          </w:tcPr>
          <w:p w:rsidR="00000000" w:rsidDel="00000000" w:rsidP="00000000" w:rsidRDefault="00000000" w:rsidRPr="00000000" w14:paraId="00000093">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w:t>
            </w:r>
          </w:p>
        </w:tc>
      </w:tr>
      <w:tr>
        <w:trPr>
          <w:cantSplit w:val="0"/>
          <w:trHeight w:val="416" w:hRule="atLeast"/>
          <w:tblHeader w:val="0"/>
        </w:trPr>
        <w:tc>
          <w:tcPr>
            <w:tcMar>
              <w:left w:w="70.0" w:type="dxa"/>
              <w:right w:w="70.0" w:type="dxa"/>
            </w:tcMar>
          </w:tcPr>
          <w:p w:rsidR="00000000" w:rsidDel="00000000" w:rsidP="00000000" w:rsidRDefault="00000000" w:rsidRPr="00000000" w14:paraId="0000009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4: APELACIÓN.</w:t>
            </w:r>
            <w:r w:rsidDel="00000000" w:rsidR="00000000" w:rsidRPr="00000000">
              <w:rPr>
                <w:rtl w:val="0"/>
              </w:rPr>
            </w:r>
          </w:p>
          <w:p w:rsidR="00000000" w:rsidDel="00000000" w:rsidP="00000000" w:rsidRDefault="00000000" w:rsidRPr="00000000" w14:paraId="00000095">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6">
            <w:pPr>
              <w:numPr>
                <w:ilvl w:val="0"/>
                <w:numId w:val="11"/>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no están conformes con la resolución entregada, todos/as los/las involucrados/as en los hechos tienen la facultad y el derecho de presentar una carta de apelación firmada, dirigida a el/la Director/a del establecimiento, y puede ser recepcionada en forma presencial en el colegio o por correo electrónico.</w:t>
            </w:r>
          </w:p>
          <w:p w:rsidR="00000000" w:rsidDel="00000000" w:rsidP="00000000" w:rsidRDefault="00000000" w:rsidRPr="00000000" w14:paraId="00000097">
            <w:pPr>
              <w:numPr>
                <w:ilvl w:val="0"/>
                <w:numId w:val="11"/>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tiene un plazo de 5 días hábiles para dar respuesta a la carta de apelación. </w:t>
            </w:r>
            <w:r w:rsidDel="00000000" w:rsidR="00000000" w:rsidRPr="00000000">
              <w:rPr>
                <w:rtl w:val="0"/>
              </w:rPr>
            </w:r>
          </w:p>
        </w:tc>
        <w:tc>
          <w:tcPr>
            <w:tcMar>
              <w:left w:w="70.0" w:type="dxa"/>
              <w:right w:w="70.0" w:type="dxa"/>
            </w:tcMar>
          </w:tcPr>
          <w:p w:rsidR="00000000" w:rsidDel="00000000" w:rsidP="00000000" w:rsidRDefault="00000000" w:rsidRPr="00000000" w14:paraId="0000009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o Subdirector/a</w:t>
            </w:r>
          </w:p>
        </w:tc>
        <w:tc>
          <w:tcPr>
            <w:tcMar>
              <w:left w:w="70.0" w:type="dxa"/>
              <w:right w:w="70.0" w:type="dxa"/>
            </w:tcMar>
          </w:tcPr>
          <w:p w:rsidR="00000000" w:rsidDel="00000000" w:rsidP="00000000" w:rsidRDefault="00000000" w:rsidRPr="00000000" w14:paraId="00000099">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desde que se recibe la notificación de la resolución.</w:t>
            </w:r>
          </w:p>
          <w:p w:rsidR="00000000" w:rsidDel="00000000" w:rsidP="00000000" w:rsidRDefault="00000000" w:rsidRPr="00000000" w14:paraId="0000009A">
            <w:pPr>
              <w:spacing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para responder a la apelación.</w:t>
            </w:r>
          </w:p>
          <w:p w:rsidR="00000000" w:rsidDel="00000000" w:rsidP="00000000" w:rsidRDefault="00000000" w:rsidRPr="00000000" w14:paraId="0000009C">
            <w:pPr>
              <w:spacing w:line="276" w:lineRule="auto"/>
              <w:rPr>
                <w:rFonts w:ascii="Arial" w:cs="Arial" w:eastAsia="Arial" w:hAnsi="Arial"/>
                <w:b w:val="1"/>
                <w:sz w:val="18"/>
                <w:szCs w:val="18"/>
              </w:rPr>
            </w:pPr>
            <w:r w:rsidDel="00000000" w:rsidR="00000000" w:rsidRPr="00000000">
              <w:rPr>
                <w:rtl w:val="0"/>
              </w:rPr>
            </w:r>
          </w:p>
        </w:tc>
      </w:tr>
      <w:tr>
        <w:trPr>
          <w:cantSplit w:val="0"/>
          <w:trHeight w:val="416" w:hRule="atLeast"/>
          <w:tblHeader w:val="0"/>
        </w:trPr>
        <w:tc>
          <w:tcPr>
            <w:gridSpan w:val="3"/>
            <w:tcMar>
              <w:left w:w="70.0" w:type="dxa"/>
              <w:right w:w="70.0" w:type="dxa"/>
            </w:tcMar>
          </w:tcPr>
          <w:p w:rsidR="00000000" w:rsidDel="00000000" w:rsidP="00000000" w:rsidRDefault="00000000" w:rsidRPr="00000000" w14:paraId="0000009D">
            <w:pPr>
              <w:spacing w:before="11.126708984375" w:line="276" w:lineRule="auto"/>
              <w:ind w:right="59.272460937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MALTRATO O VIOLENCIA DE UN ESTUDIANTE HACIA UN/A FUNCIONARIO/A O UN/A ADULTO DE LA COMUNIDAD EDUCATIVA: </w:t>
            </w:r>
          </w:p>
        </w:tc>
      </w:tr>
      <w:tr>
        <w:trPr>
          <w:cantSplit w:val="0"/>
          <w:trHeight w:val="416" w:hRule="atLeast"/>
          <w:tblHeader w:val="0"/>
        </w:trPr>
        <w:tc>
          <w:tcPr>
            <w:tcMar>
              <w:left w:w="70.0" w:type="dxa"/>
              <w:right w:w="70.0" w:type="dxa"/>
            </w:tcMar>
          </w:tcPr>
          <w:p w:rsidR="00000000" w:rsidDel="00000000" w:rsidP="00000000" w:rsidRDefault="00000000" w:rsidRPr="00000000" w14:paraId="000000A0">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1: TOMA DE CONOCIMIENTO Y DENUNCIA</w:t>
            </w:r>
          </w:p>
          <w:p w:rsidR="00000000" w:rsidDel="00000000" w:rsidP="00000000" w:rsidRDefault="00000000" w:rsidRPr="00000000" w14:paraId="000000A1">
            <w:pPr>
              <w:spacing w:before="11.126708984375" w:line="276" w:lineRule="auto"/>
              <w:ind w:left="425.19685039370086" w:right="59.2724609375" w:hanging="285"/>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2">
            <w:pPr>
              <w:numPr>
                <w:ilvl w:val="0"/>
                <w:numId w:val="18"/>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 recepcionar o tomar conocimiento de los hechos, se debe notificar de inmediato a el/la Director/a, </w:t>
            </w:r>
            <w:r w:rsidDel="00000000" w:rsidR="00000000" w:rsidRPr="00000000">
              <w:rPr>
                <w:rFonts w:ascii="Arial" w:cs="Arial" w:eastAsia="Arial" w:hAnsi="Arial"/>
                <w:sz w:val="18"/>
                <w:szCs w:val="18"/>
                <w:rtl w:val="0"/>
              </w:rPr>
              <w:t xml:space="preserve">quien definirá la activación de protocolo por parte del/la </w:t>
            </w:r>
            <w:r w:rsidDel="00000000" w:rsidR="00000000" w:rsidRPr="00000000">
              <w:rPr>
                <w:rFonts w:ascii="Arial" w:cs="Arial" w:eastAsia="Arial" w:hAnsi="Arial"/>
                <w:sz w:val="18"/>
                <w:szCs w:val="18"/>
                <w:rtl w:val="0"/>
              </w:rPr>
              <w:t xml:space="preserve">Encargado/a de convivencia.</w:t>
            </w:r>
          </w:p>
          <w:p w:rsidR="00000000" w:rsidDel="00000000" w:rsidP="00000000" w:rsidRDefault="00000000" w:rsidRPr="00000000" w14:paraId="000000A3">
            <w:pPr>
              <w:numPr>
                <w:ilvl w:val="0"/>
                <w:numId w:val="18"/>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Director/a dará aviso a la Dirección de Educación sobre los hechos en un</w:t>
            </w:r>
            <w:r w:rsidDel="00000000" w:rsidR="00000000" w:rsidRPr="00000000">
              <w:rPr>
                <w:rFonts w:ascii="Arial" w:cs="Arial" w:eastAsia="Arial" w:hAnsi="Arial"/>
                <w:b w:val="1"/>
                <w:sz w:val="18"/>
                <w:szCs w:val="18"/>
                <w:rtl w:val="0"/>
              </w:rPr>
              <w:t xml:space="preserve"> plazo de 24 hrs.</w:t>
            </w:r>
          </w:p>
          <w:p w:rsidR="00000000" w:rsidDel="00000000" w:rsidP="00000000" w:rsidRDefault="00000000" w:rsidRPr="00000000" w14:paraId="000000A4">
            <w:pPr>
              <w:numPr>
                <w:ilvl w:val="0"/>
                <w:numId w:val="18"/>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tomará registro por escrito en acta de la denuncia de los hechos ocurridos y de ser necesario, se debe evaluar la adopción de medidas urgentes, establecidas en el RICE.</w:t>
            </w:r>
          </w:p>
          <w:p w:rsidR="00000000" w:rsidDel="00000000" w:rsidP="00000000" w:rsidRDefault="00000000" w:rsidRPr="00000000" w14:paraId="000000A5">
            <w:pPr>
              <w:numPr>
                <w:ilvl w:val="0"/>
                <w:numId w:val="18"/>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 los hechos denunciados son constitutivos de delitos, en caso de ser un/a funcionario/a el/la Director/a deberá acompañarle a realizar la denuncia en los organismos competentes (Fiscalía, PDI o Carabineros), en un </w:t>
            </w:r>
            <w:r w:rsidDel="00000000" w:rsidR="00000000" w:rsidRPr="00000000">
              <w:rPr>
                <w:rFonts w:ascii="Arial" w:cs="Arial" w:eastAsia="Arial" w:hAnsi="Arial"/>
                <w:b w:val="1"/>
                <w:sz w:val="18"/>
                <w:szCs w:val="18"/>
                <w:rtl w:val="0"/>
              </w:rPr>
              <w:t xml:space="preserve">plazo de 24 hrs.</w:t>
            </w:r>
            <w:r w:rsidDel="00000000" w:rsidR="00000000" w:rsidRPr="00000000">
              <w:rPr>
                <w:rFonts w:ascii="Arial" w:cs="Arial" w:eastAsia="Arial" w:hAnsi="Arial"/>
                <w:sz w:val="18"/>
                <w:szCs w:val="18"/>
                <w:rtl w:val="0"/>
              </w:rPr>
              <w:t xml:space="preserve"> El equipo de convivencia </w:t>
            </w:r>
            <w:r w:rsidDel="00000000" w:rsidR="00000000" w:rsidRPr="00000000">
              <w:rPr>
                <w:rFonts w:ascii="Arial" w:cs="Arial" w:eastAsia="Arial" w:hAnsi="Arial"/>
                <w:sz w:val="18"/>
                <w:szCs w:val="18"/>
                <w:highlight w:val="white"/>
                <w:rtl w:val="0"/>
              </w:rPr>
              <w:t xml:space="preserve">deberá evaluar si el/la estudiante/s es mayor de 14 años para realizar la denuncia. En el caso de ser menor de 14 años deberán analizar  una posible derivación a OPD.</w:t>
            </w:r>
            <w:r w:rsidDel="00000000" w:rsidR="00000000" w:rsidRPr="00000000">
              <w:rPr>
                <w:rtl w:val="0"/>
              </w:rPr>
            </w:r>
          </w:p>
          <w:p w:rsidR="00000000" w:rsidDel="00000000" w:rsidP="00000000" w:rsidRDefault="00000000" w:rsidRPr="00000000" w14:paraId="000000A6">
            <w:pPr>
              <w:numPr>
                <w:ilvl w:val="0"/>
                <w:numId w:val="18"/>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 el/la estudiante resulta con lesiones se derivará a enfermería/inspectoría para activar el </w:t>
            </w:r>
            <w:r w:rsidDel="00000000" w:rsidR="00000000" w:rsidRPr="00000000">
              <w:rPr>
                <w:rFonts w:ascii="Arial" w:cs="Arial" w:eastAsia="Arial" w:hAnsi="Arial"/>
                <w:sz w:val="18"/>
                <w:szCs w:val="18"/>
                <w:u w:val="single"/>
                <w:rtl w:val="0"/>
              </w:rPr>
              <w:t xml:space="preserve">Protocolo de Accidente Escolar. </w:t>
            </w:r>
          </w:p>
          <w:p w:rsidR="00000000" w:rsidDel="00000000" w:rsidP="00000000" w:rsidRDefault="00000000" w:rsidRPr="00000000" w14:paraId="000000A7">
            <w:pPr>
              <w:numPr>
                <w:ilvl w:val="0"/>
                <w:numId w:val="18"/>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 un funcionario/a resulta con lesiones, se gestionará el traslado a la ACHS para ser atendido/a y constatar lesiones.</w:t>
            </w:r>
          </w:p>
          <w:p w:rsidR="00000000" w:rsidDel="00000000" w:rsidP="00000000" w:rsidRDefault="00000000" w:rsidRPr="00000000" w14:paraId="000000A8">
            <w:pPr>
              <w:numPr>
                <w:ilvl w:val="0"/>
                <w:numId w:val="18"/>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 otro adulto de la comunidad educativa  (padre, madre y/o apoderado/a) resulta con lesiones, se deberá gestionar el traslado al centro de salud más cercano, para ser atendido/a y constatar lesiones.</w:t>
            </w:r>
          </w:p>
          <w:p w:rsidR="00000000" w:rsidDel="00000000" w:rsidP="00000000" w:rsidRDefault="00000000" w:rsidRPr="00000000" w14:paraId="000000A9">
            <w:pPr>
              <w:numPr>
                <w:ilvl w:val="0"/>
                <w:numId w:val="18"/>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informará a los estudiantes, apoderados/as y funcionarios/as involucrados/as, notificándoles por entrevista personal, virtual y/o correo electrónico, respecto de los antecedentes y pasos a seguir. </w:t>
            </w:r>
          </w:p>
        </w:tc>
        <w:tc>
          <w:tcPr>
            <w:tcMar>
              <w:left w:w="70.0" w:type="dxa"/>
              <w:right w:w="70.0" w:type="dxa"/>
            </w:tcMar>
          </w:tcPr>
          <w:p w:rsidR="00000000" w:rsidDel="00000000" w:rsidP="00000000" w:rsidRDefault="00000000" w:rsidRPr="00000000" w14:paraId="000000AA">
            <w:pPr>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Director/a, Encargado/a de Convivencia y/o Equipo de Convivencia Escolar</w:t>
            </w:r>
            <w:r w:rsidDel="00000000" w:rsidR="00000000" w:rsidRPr="00000000">
              <w:rPr>
                <w:rFonts w:ascii="Arial" w:cs="Arial" w:eastAsia="Arial" w:hAnsi="Arial"/>
                <w:sz w:val="18"/>
                <w:szCs w:val="18"/>
                <w:rtl w:val="0"/>
              </w:rPr>
              <w:t xml:space="preserve">.</w:t>
            </w:r>
            <w:r w:rsidDel="00000000" w:rsidR="00000000" w:rsidRPr="00000000">
              <w:rPr>
                <w:rtl w:val="0"/>
              </w:rPr>
            </w:r>
          </w:p>
        </w:tc>
        <w:tc>
          <w:tcPr>
            <w:tcMar>
              <w:left w:w="70.0" w:type="dxa"/>
              <w:right w:w="70.0" w:type="dxa"/>
            </w:tcMar>
          </w:tcPr>
          <w:p w:rsidR="00000000" w:rsidDel="00000000" w:rsidP="00000000" w:rsidRDefault="00000000" w:rsidRPr="00000000" w14:paraId="000000AB">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24 - 48 horas desde la recepción de la denuncia.</w:t>
            </w:r>
          </w:p>
        </w:tc>
      </w:tr>
      <w:tr>
        <w:trPr>
          <w:cantSplit w:val="0"/>
          <w:trHeight w:val="416" w:hRule="atLeast"/>
          <w:tblHeader w:val="0"/>
        </w:trPr>
        <w:tc>
          <w:tcPr>
            <w:tcMar>
              <w:left w:w="70.0" w:type="dxa"/>
              <w:right w:w="70.0" w:type="dxa"/>
            </w:tcMar>
          </w:tcPr>
          <w:p w:rsidR="00000000" w:rsidDel="00000000" w:rsidP="00000000" w:rsidRDefault="00000000" w:rsidRPr="00000000" w14:paraId="000000AC">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2: RECOPILACIÓN DE ANTECEDENTES E INVESTIGACIÓN</w:t>
            </w:r>
          </w:p>
          <w:p w:rsidR="00000000" w:rsidDel="00000000" w:rsidP="00000000" w:rsidRDefault="00000000" w:rsidRPr="00000000" w14:paraId="000000AD">
            <w:pPr>
              <w:spacing w:line="276" w:lineRule="auto"/>
              <w:ind w:left="425.19685039370086" w:hanging="285"/>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E">
            <w:pPr>
              <w:numPr>
                <w:ilvl w:val="0"/>
                <w:numId w:val="14"/>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recopilar los antecedentes necesarios para investigar los hechos. De ser necesario se podrá solicitar a el/la Director/a una prórroga de 5 días hábiles de plazo para la investigación, si fuese así se debe comunicar a todas las personas involucradas.</w:t>
            </w:r>
          </w:p>
          <w:p w:rsidR="00000000" w:rsidDel="00000000" w:rsidP="00000000" w:rsidRDefault="00000000" w:rsidRPr="00000000" w14:paraId="000000AF">
            <w:pPr>
              <w:numPr>
                <w:ilvl w:val="0"/>
                <w:numId w:val="14"/>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entrevistar a todas las personas involucradas en los hechos y a los/las posibles testigos que sean miembros de la comunidad educativa, por separado, resguardando siempre el bien superior de los NNA, considerando la edad y la etapa madurativa. </w:t>
            </w:r>
          </w:p>
          <w:p w:rsidR="00000000" w:rsidDel="00000000" w:rsidP="00000000" w:rsidRDefault="00000000" w:rsidRPr="00000000" w14:paraId="000000B0">
            <w:pPr>
              <w:numPr>
                <w:ilvl w:val="0"/>
                <w:numId w:val="1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sugiere que las entrevistas con los y las estudiantes se puedan realizar en compañía del apoderado/a. </w:t>
            </w:r>
            <w:r w:rsidDel="00000000" w:rsidR="00000000" w:rsidRPr="00000000">
              <w:rPr>
                <w:rFonts w:ascii="Arial" w:cs="Arial" w:eastAsia="Arial" w:hAnsi="Arial"/>
                <w:sz w:val="18"/>
                <w:szCs w:val="18"/>
                <w:rtl w:val="0"/>
              </w:rPr>
              <w:t xml:space="preserve">En el caso que un/a apoderado/a se niegue a que su pupilo/a sea entrevistado/a debe dejarlo por escrito en un acta de entrevista. </w:t>
            </w:r>
            <w:r w:rsidDel="00000000" w:rsidR="00000000" w:rsidRPr="00000000">
              <w:rPr>
                <w:rtl w:val="0"/>
              </w:rPr>
            </w:r>
          </w:p>
          <w:p w:rsidR="00000000" w:rsidDel="00000000" w:rsidP="00000000" w:rsidRDefault="00000000" w:rsidRPr="00000000" w14:paraId="000000B1">
            <w:pPr>
              <w:numPr>
                <w:ilvl w:val="0"/>
                <w:numId w:val="14"/>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 ser necesario, se puede solicitar el apoyo de la Dupla Psicosocial para contención emocional de los/las involucrados/as.</w:t>
            </w:r>
            <w:r w:rsidDel="00000000" w:rsidR="00000000" w:rsidRPr="00000000">
              <w:rPr>
                <w:rtl w:val="0"/>
              </w:rPr>
            </w:r>
          </w:p>
          <w:p w:rsidR="00000000" w:rsidDel="00000000" w:rsidP="00000000" w:rsidRDefault="00000000" w:rsidRPr="00000000" w14:paraId="000000B2">
            <w:pPr>
              <w:numPr>
                <w:ilvl w:val="0"/>
                <w:numId w:val="14"/>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w:t>
            </w:r>
            <w:r w:rsidDel="00000000" w:rsidR="00000000" w:rsidRPr="00000000">
              <w:rPr>
                <w:rFonts w:ascii="Arial" w:cs="Arial" w:eastAsia="Arial" w:hAnsi="Arial"/>
                <w:sz w:val="18"/>
                <w:szCs w:val="18"/>
                <w:rtl w:val="0"/>
              </w:rPr>
              <w:t xml:space="preserve"> debe dejar registro en actas o formularios de todos los antecedentes recopilados en una carpeta a nombre de los/las estudiantes involucrados/as.</w:t>
            </w:r>
          </w:p>
        </w:tc>
        <w:tc>
          <w:tcPr>
            <w:tcMar>
              <w:left w:w="70.0" w:type="dxa"/>
              <w:right w:w="70.0" w:type="dxa"/>
            </w:tcMar>
          </w:tcPr>
          <w:p w:rsidR="00000000" w:rsidDel="00000000" w:rsidP="00000000" w:rsidRDefault="00000000" w:rsidRPr="00000000" w14:paraId="000000B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Encargado/a de Convivencia Escolar y/o Equipo de convivencia.</w:t>
            </w:r>
          </w:p>
          <w:p w:rsidR="00000000" w:rsidDel="00000000" w:rsidP="00000000" w:rsidRDefault="00000000" w:rsidRPr="00000000" w14:paraId="000000B4">
            <w:pPr>
              <w:spacing w:line="276" w:lineRule="auto"/>
              <w:ind w:left="720" w:firstLine="0"/>
              <w:jc w:val="both"/>
              <w:rPr>
                <w:rFonts w:ascii="Arial" w:cs="Arial" w:eastAsia="Arial" w:hAnsi="Arial"/>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B5">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días hábiles</w:t>
            </w:r>
            <w:r w:rsidDel="00000000" w:rsidR="00000000" w:rsidRPr="00000000">
              <w:rPr>
                <w:rFonts w:ascii="Arial" w:cs="Arial" w:eastAsia="Arial" w:hAnsi="Arial"/>
                <w:b w:val="1"/>
                <w:sz w:val="18"/>
                <w:szCs w:val="18"/>
                <w:rtl w:val="0"/>
              </w:rPr>
              <w:t xml:space="preserve"> (5 días de prórroga)</w:t>
            </w:r>
          </w:p>
        </w:tc>
      </w:tr>
      <w:tr>
        <w:trPr>
          <w:cantSplit w:val="0"/>
          <w:trHeight w:val="416" w:hRule="atLeast"/>
          <w:tblHeader w:val="0"/>
        </w:trPr>
        <w:tc>
          <w:tcPr>
            <w:tcMar>
              <w:left w:w="70.0" w:type="dxa"/>
              <w:right w:w="70.0" w:type="dxa"/>
            </w:tcMar>
          </w:tcPr>
          <w:p w:rsidR="00000000" w:rsidDel="00000000" w:rsidP="00000000" w:rsidRDefault="00000000" w:rsidRPr="00000000" w14:paraId="000000B6">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3: CIERRE DE LA INVESTIGACIÓN Y RESOLUCIÓN</w:t>
            </w:r>
          </w:p>
          <w:p w:rsidR="00000000" w:rsidDel="00000000" w:rsidP="00000000" w:rsidRDefault="00000000" w:rsidRPr="00000000" w14:paraId="000000B7">
            <w:pPr>
              <w:spacing w:line="276" w:lineRule="auto"/>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numPr>
                <w:ilvl w:val="0"/>
                <w:numId w:val="9"/>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escolar deberá realizar un informe de cierre que contenga los antecedentes, acciones realizadas y sugerencias para la toma de decisión, además deberá contemplar las medidas formativas y disciplinarias de ser necesarias, según el RICE y sugerir un plan de acción con las personas involucradas. </w:t>
            </w:r>
          </w:p>
          <w:p w:rsidR="00000000" w:rsidDel="00000000" w:rsidP="00000000" w:rsidRDefault="00000000" w:rsidRPr="00000000" w14:paraId="000000B9">
            <w:pPr>
              <w:numPr>
                <w:ilvl w:val="0"/>
                <w:numId w:val="9"/>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y/o Encargado/a de convivencia deberá notificar a los/las apoderados/as y estudiantes involucrados/as mediante una entrevista</w:t>
            </w:r>
            <w:r w:rsidDel="00000000" w:rsidR="00000000" w:rsidRPr="00000000">
              <w:rPr>
                <w:rFonts w:ascii="Arial" w:cs="Arial" w:eastAsia="Arial" w:hAnsi="Arial"/>
                <w:sz w:val="18"/>
                <w:szCs w:val="18"/>
                <w:rtl w:val="0"/>
              </w:rPr>
              <w:t xml:space="preserve"> presencial o virtual, por correo electrónico o carta certificada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sobre el cierre de la </w:t>
            </w:r>
            <w:r w:rsidDel="00000000" w:rsidR="00000000" w:rsidRPr="00000000">
              <w:rPr>
                <w:rFonts w:ascii="Arial" w:cs="Arial" w:eastAsia="Arial" w:hAnsi="Arial"/>
                <w:sz w:val="18"/>
                <w:szCs w:val="18"/>
                <w:rtl w:val="0"/>
              </w:rPr>
              <w:t xml:space="preserve">recopilación de antecedentes y de la primera resolución que contendrá las medidas y acciones que el colegio aplicará, dejando registro en un acta de dicha notificación.</w:t>
            </w:r>
          </w:p>
        </w:tc>
        <w:tc>
          <w:tcPr>
            <w:tcMar>
              <w:left w:w="70.0" w:type="dxa"/>
              <w:right w:w="70.0" w:type="dxa"/>
            </w:tcMar>
          </w:tcPr>
          <w:p w:rsidR="00000000" w:rsidDel="00000000" w:rsidP="00000000" w:rsidRDefault="00000000" w:rsidRPr="00000000" w14:paraId="000000BA">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y/o Encargado/a de Convivencia Escolar.</w:t>
            </w:r>
          </w:p>
          <w:p w:rsidR="00000000" w:rsidDel="00000000" w:rsidP="00000000" w:rsidRDefault="00000000" w:rsidRPr="00000000" w14:paraId="000000BB">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C">
            <w:pPr>
              <w:spacing w:line="276" w:lineRule="auto"/>
              <w:ind w:left="0" w:firstLine="0"/>
              <w:jc w:val="both"/>
              <w:rPr>
                <w:rFonts w:ascii="Arial" w:cs="Arial" w:eastAsia="Arial" w:hAnsi="Arial"/>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BD">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w:t>
            </w:r>
          </w:p>
        </w:tc>
      </w:tr>
      <w:tr>
        <w:trPr>
          <w:cantSplit w:val="0"/>
          <w:trHeight w:val="416" w:hRule="atLeast"/>
          <w:tblHeader w:val="0"/>
        </w:trPr>
        <w:tc>
          <w:tcPr>
            <w:tcMar>
              <w:left w:w="70.0" w:type="dxa"/>
              <w:right w:w="70.0" w:type="dxa"/>
            </w:tcMar>
          </w:tcPr>
          <w:p w:rsidR="00000000" w:rsidDel="00000000" w:rsidP="00000000" w:rsidRDefault="00000000" w:rsidRPr="00000000" w14:paraId="000000BE">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4: APELACIÓN.</w:t>
            </w:r>
          </w:p>
          <w:p w:rsidR="00000000" w:rsidDel="00000000" w:rsidP="00000000" w:rsidRDefault="00000000" w:rsidRPr="00000000" w14:paraId="000000BF">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0">
            <w:pPr>
              <w:numPr>
                <w:ilvl w:val="0"/>
                <w:numId w:val="25"/>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 no están conformes con la resolución entregada, todos/as los/las involucrados/as en los hechos tienen la facultad y el derecho de presentar una carta de apelación firmada, dirigida a el/la Director/a del establecimiento, y puede ser recepcionada en forma presencial en el colegio o por correo electrónico.</w:t>
            </w:r>
          </w:p>
          <w:p w:rsidR="00000000" w:rsidDel="00000000" w:rsidP="00000000" w:rsidRDefault="00000000" w:rsidRPr="00000000" w14:paraId="000000C1">
            <w:pPr>
              <w:numPr>
                <w:ilvl w:val="0"/>
                <w:numId w:val="25"/>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tiene un plazo de 5 días hábiles para dar respuesta a la carta de apelación. </w:t>
            </w:r>
          </w:p>
        </w:tc>
        <w:tc>
          <w:tcPr>
            <w:tcMar>
              <w:left w:w="70.0" w:type="dxa"/>
              <w:right w:w="70.0" w:type="dxa"/>
            </w:tcMar>
          </w:tcPr>
          <w:p w:rsidR="00000000" w:rsidDel="00000000" w:rsidP="00000000" w:rsidRDefault="00000000" w:rsidRPr="00000000" w14:paraId="000000C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o Subdirector/a</w:t>
            </w:r>
          </w:p>
        </w:tc>
        <w:tc>
          <w:tcPr>
            <w:tcMar>
              <w:left w:w="70.0" w:type="dxa"/>
              <w:right w:w="70.0" w:type="dxa"/>
            </w:tcMar>
          </w:tcPr>
          <w:p w:rsidR="00000000" w:rsidDel="00000000" w:rsidP="00000000" w:rsidRDefault="00000000" w:rsidRPr="00000000" w14:paraId="000000C3">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desde que se recibe la notificación de la resolución.</w:t>
            </w:r>
          </w:p>
          <w:p w:rsidR="00000000" w:rsidDel="00000000" w:rsidP="00000000" w:rsidRDefault="00000000" w:rsidRPr="00000000" w14:paraId="000000C4">
            <w:pPr>
              <w:spacing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para responder a la apelación.</w:t>
            </w:r>
          </w:p>
        </w:tc>
      </w:tr>
      <w:tr>
        <w:trPr>
          <w:cantSplit w:val="0"/>
          <w:trHeight w:val="416" w:hRule="atLeast"/>
          <w:tblHeader w:val="0"/>
        </w:trPr>
        <w:tc>
          <w:tcPr>
            <w:gridSpan w:val="3"/>
            <w:tcMar>
              <w:left w:w="70.0" w:type="dxa"/>
              <w:right w:w="70.0" w:type="dxa"/>
            </w:tcMar>
          </w:tcPr>
          <w:p w:rsidR="00000000" w:rsidDel="00000000" w:rsidP="00000000" w:rsidRDefault="00000000" w:rsidRPr="00000000" w14:paraId="000000C6">
            <w:pPr>
              <w:spacing w:before="11.126708984375" w:line="276" w:lineRule="auto"/>
              <w:ind w:right="59.2724609375"/>
              <w:jc w:val="both"/>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MALTRATO O VIOLENCIA ENTRE PERSONAS ADULTAS DE LA COMUNIDAD EDUCATIVA:</w:t>
            </w: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C7">
            <w:pPr>
              <w:spacing w:before="11.126708984375" w:line="276" w:lineRule="auto"/>
              <w:ind w:right="59.2724609375"/>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Padres, Madres, Apoderados, Funcionarios y/o Cualquier persona adulta miembro de la comunidad educativa.</w:t>
            </w:r>
          </w:p>
        </w:tc>
      </w:tr>
      <w:tr>
        <w:trPr>
          <w:cantSplit w:val="0"/>
          <w:trHeight w:val="416" w:hRule="atLeast"/>
          <w:tblHeader w:val="0"/>
        </w:trPr>
        <w:tc>
          <w:tcPr>
            <w:shd w:fill="ffffff" w:val="clear"/>
            <w:tcMar>
              <w:left w:w="70.0" w:type="dxa"/>
              <w:right w:w="70.0" w:type="dxa"/>
            </w:tcMar>
          </w:tcPr>
          <w:p w:rsidR="00000000" w:rsidDel="00000000" w:rsidP="00000000" w:rsidRDefault="00000000" w:rsidRPr="00000000" w14:paraId="000000CD">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1: TOMA DE CONOCIMIENTO Y DENUNCIA</w:t>
            </w:r>
          </w:p>
          <w:p w:rsidR="00000000" w:rsidDel="00000000" w:rsidP="00000000" w:rsidRDefault="00000000" w:rsidRPr="00000000" w14:paraId="000000CE">
            <w:pPr>
              <w:spacing w:before="11.126708984375" w:line="276" w:lineRule="auto"/>
              <w:ind w:right="59.2724609375"/>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*Si el Director/a está involucrado/a en los hechos, se debe escalar la denuncia a la Dirección de Educación, de la Corporación Municipal de Desarrollo Social de Ñuñoa.</w:t>
            </w:r>
          </w:p>
          <w:p w:rsidR="00000000" w:rsidDel="00000000" w:rsidP="00000000" w:rsidRDefault="00000000" w:rsidRPr="00000000" w14:paraId="000000CF">
            <w:pPr>
              <w:spacing w:before="11.126708984375" w:line="276" w:lineRule="auto"/>
              <w:ind w:right="59.2724609375"/>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D0">
            <w:pPr>
              <w:numPr>
                <w:ilvl w:val="0"/>
                <w:numId w:val="1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 recepcionar o tomar conocimiento de los hechos, se debe notificar de inmediato a el/la Director/a, </w:t>
            </w:r>
            <w:r w:rsidDel="00000000" w:rsidR="00000000" w:rsidRPr="00000000">
              <w:rPr>
                <w:rFonts w:ascii="Arial" w:cs="Arial" w:eastAsia="Arial" w:hAnsi="Arial"/>
                <w:sz w:val="18"/>
                <w:szCs w:val="18"/>
                <w:rtl w:val="0"/>
              </w:rPr>
              <w:t xml:space="preserve">quien definirá la activación de protocolo por parte del/la </w:t>
            </w:r>
            <w:r w:rsidDel="00000000" w:rsidR="00000000" w:rsidRPr="00000000">
              <w:rPr>
                <w:rFonts w:ascii="Arial" w:cs="Arial" w:eastAsia="Arial" w:hAnsi="Arial"/>
                <w:sz w:val="18"/>
                <w:szCs w:val="18"/>
                <w:rtl w:val="0"/>
              </w:rPr>
              <w:t xml:space="preserve">Encargado/a de convivencia.</w:t>
            </w:r>
          </w:p>
          <w:p w:rsidR="00000000" w:rsidDel="00000000" w:rsidP="00000000" w:rsidRDefault="00000000" w:rsidRPr="00000000" w14:paraId="000000D1">
            <w:pPr>
              <w:numPr>
                <w:ilvl w:val="0"/>
                <w:numId w:val="1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Director/a dará aviso a la Dirección de Educación sobre los hechos en un</w:t>
            </w:r>
            <w:r w:rsidDel="00000000" w:rsidR="00000000" w:rsidRPr="00000000">
              <w:rPr>
                <w:rFonts w:ascii="Arial" w:cs="Arial" w:eastAsia="Arial" w:hAnsi="Arial"/>
                <w:b w:val="1"/>
                <w:sz w:val="18"/>
                <w:szCs w:val="18"/>
                <w:rtl w:val="0"/>
              </w:rPr>
              <w:t xml:space="preserve"> plazo de 24 hrs.</w:t>
            </w:r>
            <w:r w:rsidDel="00000000" w:rsidR="00000000" w:rsidRPr="00000000">
              <w:rPr>
                <w:rtl w:val="0"/>
              </w:rPr>
            </w:r>
          </w:p>
          <w:p w:rsidR="00000000" w:rsidDel="00000000" w:rsidP="00000000" w:rsidRDefault="00000000" w:rsidRPr="00000000" w14:paraId="000000D2">
            <w:pPr>
              <w:numPr>
                <w:ilvl w:val="0"/>
                <w:numId w:val="12"/>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o Encargado/a de Convivencia, tomará registro por escrito en acta de la denuncia de los hechos ocurridos y de ser necesario se deberán evaluar la adopción de medidas urgentes, previamente establecidas en el RICE. </w:t>
            </w:r>
          </w:p>
          <w:p w:rsidR="00000000" w:rsidDel="00000000" w:rsidP="00000000" w:rsidRDefault="00000000" w:rsidRPr="00000000" w14:paraId="000000D3">
            <w:pPr>
              <w:numPr>
                <w:ilvl w:val="0"/>
                <w:numId w:val="1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los hechos denunciados son constitutivos de delitos, cada adulto involucrado/a deberá </w:t>
            </w:r>
            <w:r w:rsidDel="00000000" w:rsidR="00000000" w:rsidRPr="00000000">
              <w:rPr>
                <w:rFonts w:ascii="Arial" w:cs="Arial" w:eastAsia="Arial" w:hAnsi="Arial"/>
                <w:sz w:val="18"/>
                <w:szCs w:val="18"/>
                <w:rtl w:val="0"/>
              </w:rPr>
              <w:t xml:space="preserve">realizar la denuncia correspondiente en los organismos competentes (Fiscalía, PDI o Carabineros), en un </w:t>
            </w:r>
            <w:r w:rsidDel="00000000" w:rsidR="00000000" w:rsidRPr="00000000">
              <w:rPr>
                <w:rFonts w:ascii="Arial" w:cs="Arial" w:eastAsia="Arial" w:hAnsi="Arial"/>
                <w:b w:val="1"/>
                <w:sz w:val="18"/>
                <w:szCs w:val="18"/>
                <w:rtl w:val="0"/>
              </w:rPr>
              <w:t xml:space="preserve">plazo de 24 hrs</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D4">
            <w:pPr>
              <w:spacing w:line="276" w:lineRule="auto"/>
              <w:ind w:left="720" w:right="55.753173828125"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En el caso de ser un funcionario/a, el/la Director/a deberá acompañarlo/a a realizar dicha denuncia.</w:t>
            </w:r>
            <w:r w:rsidDel="00000000" w:rsidR="00000000" w:rsidRPr="00000000">
              <w:rPr>
                <w:rtl w:val="0"/>
              </w:rPr>
            </w:r>
          </w:p>
          <w:p w:rsidR="00000000" w:rsidDel="00000000" w:rsidP="00000000" w:rsidRDefault="00000000" w:rsidRPr="00000000" w14:paraId="000000D5">
            <w:pPr>
              <w:numPr>
                <w:ilvl w:val="0"/>
                <w:numId w:val="1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un funcionario/a resulta con lesiones, se gestionará el traslado a la ACHS para ser atendido/a y constatar lesiones.</w:t>
            </w:r>
          </w:p>
          <w:p w:rsidR="00000000" w:rsidDel="00000000" w:rsidP="00000000" w:rsidRDefault="00000000" w:rsidRPr="00000000" w14:paraId="000000D6">
            <w:pPr>
              <w:numPr>
                <w:ilvl w:val="0"/>
                <w:numId w:val="1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otro adulto de la comunidad educativa  (padre, madre y/o apoderado/a) resulta con lesiones, se deberá gestionar el traslado al centro de salud más cercano, para ser atendido/a y constatar lesiones.</w:t>
            </w:r>
            <w:r w:rsidDel="00000000" w:rsidR="00000000" w:rsidRPr="00000000">
              <w:rPr>
                <w:rtl w:val="0"/>
              </w:rPr>
            </w:r>
          </w:p>
          <w:p w:rsidR="00000000" w:rsidDel="00000000" w:rsidP="00000000" w:rsidRDefault="00000000" w:rsidRPr="00000000" w14:paraId="000000D7">
            <w:pPr>
              <w:numPr>
                <w:ilvl w:val="0"/>
                <w:numId w:val="1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 de convivencia y/o Director/a notificará a todos/as los y las involucrados/as, por entrevista personal, virtual y/o correo electrónico, respecto de la activación de protocolo.</w:t>
            </w:r>
          </w:p>
        </w:tc>
        <w:tc>
          <w:tcPr>
            <w:tcMar>
              <w:left w:w="70.0" w:type="dxa"/>
              <w:right w:w="70.0" w:type="dxa"/>
            </w:tcMar>
          </w:tcPr>
          <w:p w:rsidR="00000000" w:rsidDel="00000000" w:rsidP="00000000" w:rsidRDefault="00000000" w:rsidRPr="00000000" w14:paraId="000000D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w:t>
            </w:r>
            <w:r w:rsidDel="00000000" w:rsidR="00000000" w:rsidRPr="00000000">
              <w:rPr>
                <w:rFonts w:ascii="Arial" w:cs="Arial" w:eastAsia="Arial" w:hAnsi="Arial"/>
                <w:sz w:val="18"/>
                <w:szCs w:val="18"/>
                <w:rtl w:val="0"/>
              </w:rPr>
              <w:t xml:space="preserve"> y/o Encargado de convivencia.</w:t>
            </w:r>
          </w:p>
        </w:tc>
        <w:tc>
          <w:tcPr>
            <w:tcMar>
              <w:left w:w="70.0" w:type="dxa"/>
              <w:right w:w="70.0" w:type="dxa"/>
            </w:tcMar>
          </w:tcPr>
          <w:p w:rsidR="00000000" w:rsidDel="00000000" w:rsidP="00000000" w:rsidRDefault="00000000" w:rsidRPr="00000000" w14:paraId="000000D9">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24 - 48 horas desde la recepción de la denuncia.</w:t>
            </w:r>
          </w:p>
        </w:tc>
      </w:tr>
      <w:tr>
        <w:trPr>
          <w:cantSplit w:val="0"/>
          <w:trHeight w:val="416" w:hRule="atLeast"/>
          <w:tblHeader w:val="0"/>
        </w:trPr>
        <w:tc>
          <w:tcPr>
            <w:tcMar>
              <w:left w:w="70.0" w:type="dxa"/>
              <w:right w:w="70.0" w:type="dxa"/>
            </w:tcMar>
          </w:tcPr>
          <w:p w:rsidR="00000000" w:rsidDel="00000000" w:rsidP="00000000" w:rsidRDefault="00000000" w:rsidRPr="00000000" w14:paraId="000000DA">
            <w:pPr>
              <w:spacing w:line="276" w:lineRule="auto"/>
              <w:ind w:left="425.19685039370086" w:hanging="28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2: RECOPILACIÓN DE ANTECEDENTES E INVESTIGACIÓN</w:t>
            </w:r>
          </w:p>
          <w:p w:rsidR="00000000" w:rsidDel="00000000" w:rsidP="00000000" w:rsidRDefault="00000000" w:rsidRPr="00000000" w14:paraId="000000DB">
            <w:pPr>
              <w:spacing w:line="276" w:lineRule="auto"/>
              <w:ind w:left="425.19685039370086" w:hanging="285"/>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C">
            <w:pPr>
              <w:numPr>
                <w:ilvl w:val="0"/>
                <w:numId w:val="6"/>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recopilar los antecedentes necesarios para investigar los hechos. De ser necesario, se podrá solicitar a el/la Director/a una prórroga de 5 días hábiles de plazo para la investigación. Sii fuese así se debe comunicar a todas las personas involucradas.</w:t>
            </w:r>
          </w:p>
          <w:p w:rsidR="00000000" w:rsidDel="00000000" w:rsidP="00000000" w:rsidRDefault="00000000" w:rsidRPr="00000000" w14:paraId="000000DD">
            <w:pPr>
              <w:numPr>
                <w:ilvl w:val="0"/>
                <w:numId w:val="6"/>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debe entrevistar a todas las personas involucradas en los hechos, por separado, y a los/las posibles testigos que sean miembros de la comunidad educativa. </w:t>
            </w:r>
          </w:p>
          <w:p w:rsidR="00000000" w:rsidDel="00000000" w:rsidP="00000000" w:rsidRDefault="00000000" w:rsidRPr="00000000" w14:paraId="000000DE">
            <w:pPr>
              <w:numPr>
                <w:ilvl w:val="0"/>
                <w:numId w:val="6"/>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 ser necesario se puede solicitar el apoyo de la Dupla Psicosocial para contención emocional a los/as involucrados/as.</w:t>
            </w:r>
          </w:p>
          <w:p w:rsidR="00000000" w:rsidDel="00000000" w:rsidP="00000000" w:rsidRDefault="00000000" w:rsidRPr="00000000" w14:paraId="000000DF">
            <w:pPr>
              <w:numPr>
                <w:ilvl w:val="0"/>
                <w:numId w:val="6"/>
              </w:numPr>
              <w:spacing w:line="276" w:lineRule="auto"/>
              <w:ind w:left="720" w:hanging="360"/>
              <w:jc w:val="both"/>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El equipo de convivencia</w:t>
            </w:r>
            <w:r w:rsidDel="00000000" w:rsidR="00000000" w:rsidRPr="00000000">
              <w:rPr>
                <w:rFonts w:ascii="Arial" w:cs="Arial" w:eastAsia="Arial" w:hAnsi="Arial"/>
                <w:sz w:val="18"/>
                <w:szCs w:val="18"/>
                <w:highlight w:val="white"/>
                <w:rtl w:val="0"/>
              </w:rPr>
              <w:t xml:space="preserve"> deberá realizar observación de las interacciones de los/las involucrados en los distintos contextos educativos en el caso de ser funcionarios/as del establecimiento.</w:t>
            </w:r>
            <w:r w:rsidDel="00000000" w:rsidR="00000000" w:rsidRPr="00000000">
              <w:rPr>
                <w:rtl w:val="0"/>
              </w:rPr>
            </w:r>
          </w:p>
          <w:p w:rsidR="00000000" w:rsidDel="00000000" w:rsidP="00000000" w:rsidRDefault="00000000" w:rsidRPr="00000000" w14:paraId="000000E0">
            <w:pPr>
              <w:numPr>
                <w:ilvl w:val="0"/>
                <w:numId w:val="6"/>
              </w:numPr>
              <w:spacing w:line="276" w:lineRule="auto"/>
              <w:ind w:left="720" w:hanging="360"/>
              <w:jc w:val="both"/>
              <w:rPr>
                <w:rFonts w:ascii="Arial" w:cs="Arial" w:eastAsia="Arial" w:hAnsi="Arial"/>
                <w:sz w:val="18"/>
                <w:szCs w:val="18"/>
                <w:highlight w:val="white"/>
                <w:u w:val="none"/>
              </w:rPr>
            </w:pPr>
            <w:r w:rsidDel="00000000" w:rsidR="00000000" w:rsidRPr="00000000">
              <w:rPr>
                <w:rFonts w:ascii="Arial" w:cs="Arial" w:eastAsia="Arial" w:hAnsi="Arial"/>
                <w:sz w:val="18"/>
                <w:szCs w:val="18"/>
                <w:rtl w:val="0"/>
              </w:rPr>
              <w:t xml:space="preserve">El Encargado/a de convivencia y/u otro miembro del equipo de convivencia debe dejar registro en actas o formularios de todos los antecedentes recopilados en una carpeta a nombre de las personas involucradas.</w:t>
            </w:r>
            <w:r w:rsidDel="00000000" w:rsidR="00000000" w:rsidRPr="00000000">
              <w:rPr>
                <w:rtl w:val="0"/>
              </w:rPr>
            </w:r>
          </w:p>
        </w:tc>
        <w:tc>
          <w:tcPr>
            <w:tcMar>
              <w:left w:w="70.0" w:type="dxa"/>
              <w:right w:w="70.0" w:type="dxa"/>
            </w:tcMar>
          </w:tcPr>
          <w:p w:rsidR="00000000" w:rsidDel="00000000" w:rsidP="00000000" w:rsidRDefault="00000000" w:rsidRPr="00000000" w14:paraId="000000E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y/o </w:t>
            </w:r>
            <w:r w:rsidDel="00000000" w:rsidR="00000000" w:rsidRPr="00000000">
              <w:rPr>
                <w:rFonts w:ascii="Arial" w:cs="Arial" w:eastAsia="Arial" w:hAnsi="Arial"/>
                <w:sz w:val="18"/>
                <w:szCs w:val="18"/>
                <w:rtl w:val="0"/>
              </w:rPr>
              <w:t xml:space="preserve">Encargado/a de Convivencia </w:t>
            </w:r>
            <w:r w:rsidDel="00000000" w:rsidR="00000000" w:rsidRPr="00000000">
              <w:rPr>
                <w:rtl w:val="0"/>
              </w:rPr>
            </w:r>
          </w:p>
        </w:tc>
        <w:tc>
          <w:tcPr>
            <w:tcMar>
              <w:left w:w="70.0" w:type="dxa"/>
              <w:right w:w="70.0" w:type="dxa"/>
            </w:tcMar>
          </w:tcPr>
          <w:p w:rsidR="00000000" w:rsidDel="00000000" w:rsidP="00000000" w:rsidRDefault="00000000" w:rsidRPr="00000000" w14:paraId="000000E2">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días hábiles</w:t>
            </w:r>
            <w:r w:rsidDel="00000000" w:rsidR="00000000" w:rsidRPr="00000000">
              <w:rPr>
                <w:rFonts w:ascii="Arial" w:cs="Arial" w:eastAsia="Arial" w:hAnsi="Arial"/>
                <w:b w:val="1"/>
                <w:sz w:val="18"/>
                <w:szCs w:val="18"/>
                <w:rtl w:val="0"/>
              </w:rPr>
              <w:t xml:space="preserve"> (5 días de prórroga)</w:t>
            </w:r>
          </w:p>
        </w:tc>
      </w:tr>
      <w:tr>
        <w:trPr>
          <w:cantSplit w:val="0"/>
          <w:trHeight w:val="416" w:hRule="atLeast"/>
          <w:tblHeader w:val="0"/>
        </w:trPr>
        <w:tc>
          <w:tcPr>
            <w:tcMar>
              <w:left w:w="70.0" w:type="dxa"/>
              <w:right w:w="70.0" w:type="dxa"/>
            </w:tcMar>
          </w:tcPr>
          <w:p w:rsidR="00000000" w:rsidDel="00000000" w:rsidP="00000000" w:rsidRDefault="00000000" w:rsidRPr="00000000" w14:paraId="000000E3">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3: CIERRE DE LA INVESTIGACIÓN Y RESOLUCIÓN.</w:t>
            </w:r>
          </w:p>
          <w:p w:rsidR="00000000" w:rsidDel="00000000" w:rsidP="00000000" w:rsidRDefault="00000000" w:rsidRPr="00000000" w14:paraId="000000E4">
            <w:pPr>
              <w:spacing w:line="276" w:lineRule="auto"/>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5">
            <w:pPr>
              <w:numPr>
                <w:ilvl w:val="0"/>
                <w:numId w:val="2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 de Convivencia Escolar deberá realizar un informe de cierre que contenga los antecedentes, acciones realizadas y sugerencias para la toma de decisión, además deberá contemplar las medidas necesarias según el RICE y/o el Reglamento de Órden, Higiene y Seguridad de la CMDS Ñuñoa, sugiriendo un plan de acción con las personas involucradas.</w:t>
            </w:r>
          </w:p>
          <w:p w:rsidR="00000000" w:rsidDel="00000000" w:rsidP="00000000" w:rsidRDefault="00000000" w:rsidRPr="00000000" w14:paraId="000000E6">
            <w:pPr>
              <w:numPr>
                <w:ilvl w:val="0"/>
                <w:numId w:val="2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y/o Encargado/a de convivencia, deberá notificar a todos/as los y las involucrados/as sobre el cierre de la investigación con las medidas a aplicar, mediante entrevista presencial</w:t>
            </w:r>
            <w:r w:rsidDel="00000000" w:rsidR="00000000" w:rsidRPr="00000000">
              <w:rPr>
                <w:rFonts w:ascii="Arial" w:cs="Arial" w:eastAsia="Arial" w:hAnsi="Arial"/>
                <w:sz w:val="18"/>
                <w:szCs w:val="18"/>
                <w:rtl w:val="0"/>
              </w:rPr>
              <w:t xml:space="preserve"> o virtual, por correo electrónico o carta certificada</w:t>
            </w:r>
            <w:r w:rsidDel="00000000" w:rsidR="00000000" w:rsidRPr="00000000">
              <w:rPr>
                <w:rFonts w:ascii="Arial" w:cs="Arial" w:eastAsia="Arial" w:hAnsi="Arial"/>
                <w:sz w:val="18"/>
                <w:szCs w:val="18"/>
                <w:rtl w:val="0"/>
              </w:rPr>
              <w:t xml:space="preserve">. Se deberá dejar registro en un acta de dicha notificación.</w:t>
            </w:r>
          </w:p>
          <w:p w:rsidR="00000000" w:rsidDel="00000000" w:rsidP="00000000" w:rsidRDefault="00000000" w:rsidRPr="00000000" w14:paraId="000000E7">
            <w:pPr>
              <w:numPr>
                <w:ilvl w:val="0"/>
                <w:numId w:val="2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deberá enviar un informe a la Dirección de Educación Municipal de Ñuñoa entregando los antecedentes que dispone, los cuales serán revisados por el equipo de convivencia comunal y/o área jurídica de la CMDS para definir las medidas a realizar (mediación, sumario administrativo, etc.).</w:t>
            </w:r>
          </w:p>
        </w:tc>
        <w:tc>
          <w:tcPr>
            <w:tcMar>
              <w:left w:w="70.0" w:type="dxa"/>
              <w:right w:w="70.0" w:type="dxa"/>
            </w:tcMar>
          </w:tcPr>
          <w:p w:rsidR="00000000" w:rsidDel="00000000" w:rsidP="00000000" w:rsidRDefault="00000000" w:rsidRPr="00000000" w14:paraId="000000E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Encargado/a de convivencia y/o Dirección de Educación CMDS Ñuñoa.</w:t>
            </w:r>
          </w:p>
        </w:tc>
        <w:tc>
          <w:tcPr>
            <w:tcMar>
              <w:left w:w="70.0" w:type="dxa"/>
              <w:right w:w="70.0" w:type="dxa"/>
            </w:tcMar>
          </w:tcPr>
          <w:p w:rsidR="00000000" w:rsidDel="00000000" w:rsidP="00000000" w:rsidRDefault="00000000" w:rsidRPr="00000000" w14:paraId="000000E9">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w:t>
            </w:r>
          </w:p>
        </w:tc>
      </w:tr>
      <w:tr>
        <w:trPr>
          <w:cantSplit w:val="0"/>
          <w:trHeight w:val="2760" w:hRule="atLeast"/>
          <w:tblHeader w:val="0"/>
        </w:trPr>
        <w:tc>
          <w:tcPr>
            <w:tcMar>
              <w:left w:w="70.0" w:type="dxa"/>
              <w:right w:w="70.0" w:type="dxa"/>
            </w:tcMar>
          </w:tcPr>
          <w:p w:rsidR="00000000" w:rsidDel="00000000" w:rsidP="00000000" w:rsidRDefault="00000000" w:rsidRPr="00000000" w14:paraId="000000E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4: APELACIÓN</w:t>
            </w:r>
          </w:p>
          <w:p w:rsidR="00000000" w:rsidDel="00000000" w:rsidP="00000000" w:rsidRDefault="00000000" w:rsidRPr="00000000" w14:paraId="000000EB">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C">
            <w:pPr>
              <w:numPr>
                <w:ilvl w:val="0"/>
                <w:numId w:val="7"/>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no están conformes con la resolución entregada, todos/as los/las involucrados/as en los hechos tienen la facultad y el derecho de presentar una carta de apelación firmada, dirigida a el/la Director/a del establecimiento, pudiendo ser recepcionada en forma presencial en el colegio o por correo electrónico.</w:t>
            </w:r>
          </w:p>
          <w:p w:rsidR="00000000" w:rsidDel="00000000" w:rsidP="00000000" w:rsidRDefault="00000000" w:rsidRPr="00000000" w14:paraId="000000ED">
            <w:pPr>
              <w:numPr>
                <w:ilvl w:val="0"/>
                <w:numId w:val="7"/>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que el/la Director/a esté involucrado/a en el proceso de investigación, deberá enviar la carta de apelación a la Dirección de Educación CMDS Ñuñoa.</w:t>
            </w:r>
          </w:p>
          <w:p w:rsidR="00000000" w:rsidDel="00000000" w:rsidP="00000000" w:rsidRDefault="00000000" w:rsidRPr="00000000" w14:paraId="000000EE">
            <w:pPr>
              <w:numPr>
                <w:ilvl w:val="0"/>
                <w:numId w:val="7"/>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Director/a tiene un plazo de 5 días hábiles para dar respuesta a la carta de apelación. </w:t>
            </w:r>
          </w:p>
          <w:p w:rsidR="00000000" w:rsidDel="00000000" w:rsidP="00000000" w:rsidRDefault="00000000" w:rsidRPr="00000000" w14:paraId="000000EF">
            <w:pPr>
              <w:spacing w:line="276" w:lineRule="auto"/>
              <w:ind w:left="0" w:firstLine="0"/>
              <w:jc w:val="both"/>
              <w:rPr>
                <w:rFonts w:ascii="Arial" w:cs="Arial" w:eastAsia="Arial" w:hAnsi="Arial"/>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F0">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y/o Dirección de Educación CMDS Ñuñoa</w:t>
            </w:r>
          </w:p>
        </w:tc>
        <w:tc>
          <w:tcPr>
            <w:tcMar>
              <w:left w:w="70.0" w:type="dxa"/>
              <w:right w:w="70.0" w:type="dxa"/>
            </w:tcMar>
          </w:tcPr>
          <w:p w:rsidR="00000000" w:rsidDel="00000000" w:rsidP="00000000" w:rsidRDefault="00000000" w:rsidRPr="00000000" w14:paraId="000000F1">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para apelar desde que se recibe la notificación de resolución.</w:t>
            </w:r>
          </w:p>
          <w:p w:rsidR="00000000" w:rsidDel="00000000" w:rsidP="00000000" w:rsidRDefault="00000000" w:rsidRPr="00000000" w14:paraId="000000F2">
            <w:pPr>
              <w:spacing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3">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para responder a la apelación.</w:t>
            </w:r>
          </w:p>
        </w:tc>
      </w:tr>
    </w:tbl>
    <w:p w:rsidR="00000000" w:rsidDel="00000000" w:rsidP="00000000" w:rsidRDefault="00000000" w:rsidRPr="00000000" w14:paraId="000000F4">
      <w:pPr>
        <w:spacing w:line="276" w:lineRule="auto"/>
        <w:rPr>
          <w:rFonts w:ascii="Arial" w:cs="Arial" w:eastAsia="Arial" w:hAnsi="Arial"/>
          <w:sz w:val="18"/>
          <w:szCs w:val="18"/>
        </w:rPr>
      </w:pPr>
      <w:r w:rsidDel="00000000" w:rsidR="00000000" w:rsidRPr="00000000">
        <w:rPr>
          <w:rtl w:val="0"/>
        </w:rPr>
      </w:r>
    </w:p>
    <w:tbl>
      <w:tblPr>
        <w:tblStyle w:val="Table2"/>
        <w:tblW w:w="913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5"/>
        <w:gridCol w:w="1905"/>
        <w:gridCol w:w="1485"/>
        <w:tblGridChange w:id="0">
          <w:tblGrid>
            <w:gridCol w:w="5745"/>
            <w:gridCol w:w="1905"/>
            <w:gridCol w:w="1485"/>
          </w:tblGrid>
        </w:tblGridChange>
      </w:tblGrid>
      <w:tr>
        <w:trPr>
          <w:cantSplit w:val="0"/>
          <w:trHeight w:val="416" w:hRule="atLeast"/>
          <w:tblHeader w:val="0"/>
        </w:trPr>
        <w:tc>
          <w:tcPr>
            <w:gridSpan w:val="3"/>
            <w:shd w:fill="808080" w:val="clear"/>
            <w:tcMar>
              <w:left w:w="70.0" w:type="dxa"/>
              <w:right w:w="70.0" w:type="dxa"/>
            </w:tcMar>
            <w:vAlign w:val="center"/>
          </w:tcPr>
          <w:p w:rsidR="00000000" w:rsidDel="00000000" w:rsidP="00000000" w:rsidRDefault="00000000" w:rsidRPr="00000000" w14:paraId="000000F5">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V.</w:t>
            </w:r>
            <w:r w:rsidDel="00000000" w:rsidR="00000000" w:rsidRPr="00000000">
              <w:rPr>
                <w:rFonts w:ascii="Arial" w:cs="Arial" w:eastAsia="Arial" w:hAnsi="Arial"/>
                <w:b w:val="1"/>
                <w:color w:val="ffffff"/>
                <w:sz w:val="18"/>
                <w:szCs w:val="18"/>
                <w:rtl w:val="0"/>
              </w:rPr>
              <w:t xml:space="preserve"> MEDIDAS FORMATIVAS, PEDAGÓGICAS Y/O DE APOYO PSICOSOCIAL</w:t>
            </w:r>
            <w:r w:rsidDel="00000000" w:rsidR="00000000" w:rsidRPr="00000000">
              <w:rPr>
                <w:rFonts w:ascii="Arial" w:cs="Arial" w:eastAsia="Arial" w:hAnsi="Arial"/>
                <w:b w:val="1"/>
                <w:color w:val="ffffff"/>
                <w:sz w:val="18"/>
                <w:szCs w:val="18"/>
                <w:rtl w:val="0"/>
              </w:rPr>
              <w:t xml:space="preserve"> </w:t>
            </w:r>
          </w:p>
        </w:tc>
      </w:tr>
      <w:tr>
        <w:trPr>
          <w:cantSplit w:val="0"/>
          <w:trHeight w:val="416" w:hRule="atLeast"/>
          <w:tblHeader w:val="0"/>
        </w:trPr>
        <w:tc>
          <w:tcPr>
            <w:gridSpan w:val="3"/>
            <w:tcMar>
              <w:left w:w="70.0" w:type="dxa"/>
              <w:right w:w="70.0" w:type="dxa"/>
            </w:tcMar>
            <w:vAlign w:val="center"/>
          </w:tcPr>
          <w:p w:rsidR="00000000" w:rsidDel="00000000" w:rsidP="00000000" w:rsidRDefault="00000000" w:rsidRPr="00000000" w14:paraId="000000F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Equipo de Convivencia Escolar deberá elaborar un plan de acción con el fin de resguardar la integridad del o los/las involucrados. Para estos efectos, se realizará un trabajo coordinado entre Dirección, U.T.P., Convivencia Escolar y Dupla Psicosocial del establecimiento. En él se puede incluir:</w:t>
            </w:r>
          </w:p>
          <w:p w:rsidR="00000000" w:rsidDel="00000000" w:rsidP="00000000" w:rsidRDefault="00000000" w:rsidRPr="00000000" w14:paraId="000000F9">
            <w:pPr>
              <w:spacing w:line="276" w:lineRule="auto"/>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A">
            <w:pPr>
              <w:widowControl w:val="1"/>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Apoyos psicosociales a los/as estudiantes involucrados y sus familias, resguardando que no exista sobre intervención.</w:t>
            </w:r>
          </w:p>
          <w:p w:rsidR="00000000" w:rsidDel="00000000" w:rsidP="00000000" w:rsidRDefault="00000000" w:rsidRPr="00000000" w14:paraId="000000FB">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ámbito pedagógico, se deberá flexibilizar las evaluaciones y material pedagógico si así se requiere.</w:t>
            </w:r>
          </w:p>
          <w:p w:rsidR="00000000" w:rsidDel="00000000" w:rsidP="00000000" w:rsidRDefault="00000000" w:rsidRPr="00000000" w14:paraId="000000FC">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ser necesario derivar a una red externa de salud mental y coordinar reuniones para generar estrategias en conjunto. </w:t>
            </w:r>
          </w:p>
          <w:p w:rsidR="00000000" w:rsidDel="00000000" w:rsidP="00000000" w:rsidRDefault="00000000" w:rsidRPr="00000000" w14:paraId="000000FD">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Medidas para resguardar la privacidad y confidencialidad de todo/as lo/as involucrados/as en el proceso.</w:t>
            </w:r>
          </w:p>
          <w:p w:rsidR="00000000" w:rsidDel="00000000" w:rsidP="00000000" w:rsidRDefault="00000000" w:rsidRPr="00000000" w14:paraId="000000FE">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Intervención o talleres grupales al curso y/o nivel de los/as estudiantes involucrados/as, procurando no estigmatizar.</w:t>
            </w:r>
          </w:p>
          <w:p w:rsidR="00000000" w:rsidDel="00000000" w:rsidP="00000000" w:rsidRDefault="00000000" w:rsidRPr="00000000" w14:paraId="000000FF">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Otras medidas cautelares según el contexto, que resguarden la integridad física, psíquica y emocional de todos/as los y las involucrados/as.</w:t>
            </w:r>
          </w:p>
          <w:p w:rsidR="00000000" w:rsidDel="00000000" w:rsidP="00000000" w:rsidRDefault="00000000" w:rsidRPr="00000000" w14:paraId="00000100">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Seguimiento del caso por parte del Equipo de Convivencia de forma quincenal para visualizar el progreso de estudiantes y/o adultos involucrados. </w:t>
            </w:r>
          </w:p>
          <w:p w:rsidR="00000000" w:rsidDel="00000000" w:rsidP="00000000" w:rsidRDefault="00000000" w:rsidRPr="00000000" w14:paraId="00000101">
            <w:pPr>
              <w:numPr>
                <w:ilvl w:val="0"/>
                <w:numId w:val="24"/>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Seguimiento del profesor/a jefe para monitorear los estados de avance de estudiantes involucrados/as.</w:t>
            </w:r>
          </w:p>
          <w:p w:rsidR="00000000" w:rsidDel="00000000" w:rsidP="00000000" w:rsidRDefault="00000000" w:rsidRPr="00000000" w14:paraId="00000102">
            <w:pPr>
              <w:numPr>
                <w:ilvl w:val="0"/>
                <w:numId w:val="24"/>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Los padres, madres y/o apoderados de estudiantes involucrados/as, deberán informar de forma inmediata cualquier situación relacionada con el caso, comunicándose con el/la profesor/a jefe y/o Encargado/a de convivencia escolar.</w:t>
            </w:r>
          </w:p>
          <w:p w:rsidR="00000000" w:rsidDel="00000000" w:rsidP="00000000" w:rsidRDefault="00000000" w:rsidRPr="00000000" w14:paraId="00000103">
            <w:pPr>
              <w:numPr>
                <w:ilvl w:val="0"/>
                <w:numId w:val="24"/>
              </w:numPr>
              <w:spacing w:line="27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Como medidas excepcionales se podrá reducir la jornada escolar, separar de las actividades pedagógicas o sólo asistir a rendir pruebas en los casos de que exista un riesgo real para la integridad física y/o psicológica de alguno de los y las estudiantes involucrados/as.</w:t>
            </w:r>
            <w:r w:rsidDel="00000000" w:rsidR="00000000" w:rsidRPr="00000000">
              <w:rPr>
                <w:rtl w:val="0"/>
              </w:rPr>
            </w:r>
          </w:p>
          <w:p w:rsidR="00000000" w:rsidDel="00000000" w:rsidP="00000000" w:rsidRDefault="00000000" w:rsidRPr="00000000" w14:paraId="00000104">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Colaboración y coordinación con redes externas que atiendan el caso durante todo el proceso, para recoger sugerencias y conocer los estados de avance de los y las estudiantes involucrados.</w:t>
            </w:r>
          </w:p>
          <w:p w:rsidR="00000000" w:rsidDel="00000000" w:rsidP="00000000" w:rsidRDefault="00000000" w:rsidRPr="00000000" w14:paraId="00000105">
            <w:pPr>
              <w:numPr>
                <w:ilvl w:val="0"/>
                <w:numId w:val="2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ser un funcionario y la investigación acredite que no hubo presencia de maltrato, acoso o violencia escolar se deberá acompañar el proceso de integración o re establecimiento de sus funciones, según corresponda.</w:t>
            </w:r>
          </w:p>
          <w:p w:rsidR="00000000" w:rsidDel="00000000" w:rsidP="00000000" w:rsidRDefault="00000000" w:rsidRPr="00000000" w14:paraId="00000106">
            <w:pPr>
              <w:numPr>
                <w:ilvl w:val="0"/>
                <w:numId w:val="24"/>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Las medidas disciplinarias que se adopten están determinadas en el RICE y/o Reglamento Interno de Orden, Higiene y Seguridad.</w:t>
            </w:r>
          </w:p>
        </w:tc>
      </w:tr>
      <w:tr>
        <w:trPr>
          <w:cantSplit w:val="0"/>
          <w:trHeight w:val="416" w:hRule="atLeast"/>
          <w:tblHeader w:val="0"/>
        </w:trPr>
        <w:tc>
          <w:tcPr>
            <w:gridSpan w:val="3"/>
            <w:shd w:fill="808080" w:val="clear"/>
            <w:tcMar>
              <w:left w:w="70.0" w:type="dxa"/>
              <w:right w:w="70.0" w:type="dxa"/>
            </w:tcMar>
            <w:vAlign w:val="center"/>
          </w:tcPr>
          <w:p w:rsidR="00000000" w:rsidDel="00000000" w:rsidP="00000000" w:rsidRDefault="00000000" w:rsidRPr="00000000" w14:paraId="00000109">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VI. MEDIDAS DE RESGUARDO DIRIGIDAS A LAS Y LOS AFECTADOS O INVOLUCRADOS. </w:t>
            </w:r>
          </w:p>
        </w:tc>
      </w:tr>
      <w:tr>
        <w:trPr>
          <w:cantSplit w:val="0"/>
          <w:trHeight w:val="416" w:hRule="atLeast"/>
          <w:tblHeader w:val="0"/>
        </w:trPr>
        <w:tc>
          <w:tcPr>
            <w:gridSpan w:val="3"/>
            <w:tcMar>
              <w:left w:w="70.0" w:type="dxa"/>
              <w:right w:w="70.0" w:type="dxa"/>
            </w:tcMar>
          </w:tcPr>
          <w:p w:rsidR="00000000" w:rsidDel="00000000" w:rsidP="00000000" w:rsidRDefault="00000000" w:rsidRPr="00000000" w14:paraId="0000010C">
            <w:pPr>
              <w:spacing w:line="276"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Todos/as los/as funcionarios/as que intervengan en este protocolo, estarán obligados a resguardar los derechos, confidencialidad y privacidad de los/as involucrados/as en todo momento, dado que tanto estudiantes como adultos/as involucrados/as tienen derecho a que se presuma su inocencia durante todo el proceso.</w:t>
            </w:r>
          </w:p>
          <w:p w:rsidR="00000000" w:rsidDel="00000000" w:rsidP="00000000" w:rsidRDefault="00000000" w:rsidRPr="00000000" w14:paraId="0000010D">
            <w:pPr>
              <w:spacing w:line="276" w:lineRule="auto"/>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E">
            <w:pPr>
              <w:numPr>
                <w:ilvl w:val="0"/>
                <w:numId w:val="16"/>
              </w:numPr>
              <w:spacing w:line="276" w:lineRule="auto"/>
              <w:ind w:left="720" w:hanging="360"/>
              <w:jc w:val="both"/>
              <w:rPr>
                <w:sz w:val="18"/>
                <w:szCs w:val="18"/>
              </w:rPr>
            </w:pPr>
            <w:r w:rsidDel="00000000" w:rsidR="00000000" w:rsidRPr="00000000">
              <w:rPr>
                <w:rFonts w:ascii="Arial" w:cs="Arial" w:eastAsia="Arial" w:hAnsi="Arial"/>
                <w:b w:val="1"/>
                <w:sz w:val="18"/>
                <w:szCs w:val="18"/>
                <w:u w:val="single"/>
                <w:rtl w:val="0"/>
              </w:rPr>
              <w:t xml:space="preserve">Si el  maltrato, acoso o violencia escolar es entre estudiantes de la comunidad educativa</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0F">
            <w:pPr>
              <w:numPr>
                <w:ilvl w:val="0"/>
                <w:numId w:val="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Dependiendo de la gravedad de los hechos y enmarcado en su proporcionalidad se tomarán medidas para separar a los y las estudiantes involucrados/as, con el fin de proteger su integridad: cambio de curso, piso, horarios de actividades extracurriculares diferidas, según corresponda, teniendo siempre en consideración la edad de los estudiantes y su etapa madurativa.</w:t>
            </w:r>
          </w:p>
          <w:p w:rsidR="00000000" w:rsidDel="00000000" w:rsidP="00000000" w:rsidRDefault="00000000" w:rsidRPr="00000000" w14:paraId="00000110">
            <w:pPr>
              <w:numPr>
                <w:ilvl w:val="0"/>
                <w:numId w:val="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profesor/a jefe, profesores de asignatura e inspectores de ciclo estarán al tanto del procedimiento para tomar los resguardos necesarios de los estudiantes.</w:t>
            </w:r>
          </w:p>
          <w:p w:rsidR="00000000" w:rsidDel="00000000" w:rsidP="00000000" w:rsidRDefault="00000000" w:rsidRPr="00000000" w14:paraId="00000111">
            <w:pPr>
              <w:numPr>
                <w:ilvl w:val="0"/>
                <w:numId w:val="3"/>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ser necesario, se podrá solicitar un informe de atención y tratamiento de un especialista de salud mental de los/as afectados/as para realizar seguimiento. </w:t>
            </w:r>
          </w:p>
          <w:p w:rsidR="00000000" w:rsidDel="00000000" w:rsidP="00000000" w:rsidRDefault="00000000" w:rsidRPr="00000000" w14:paraId="00000112">
            <w:pPr>
              <w:numPr>
                <w:ilvl w:val="0"/>
                <w:numId w:val="3"/>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w:t>
            </w:r>
            <w:r w:rsidDel="00000000" w:rsidR="00000000" w:rsidRPr="00000000">
              <w:rPr>
                <w:rFonts w:ascii="Arial" w:cs="Arial" w:eastAsia="Arial" w:hAnsi="Arial"/>
                <w:i w:val="1"/>
                <w:sz w:val="18"/>
                <w:szCs w:val="18"/>
                <w:rtl w:val="0"/>
              </w:rPr>
              <w:t xml:space="preserve">iertas agresiones o hechos de violencia, pueden llevar a la cancelación de matrícula o expulsión de las/los estudiantes involucrados/as según el RICE, en cuyo caso deben aplicarse las normas de procedimiento legales.</w:t>
            </w:r>
            <w:r w:rsidDel="00000000" w:rsidR="00000000" w:rsidRPr="00000000">
              <w:rPr>
                <w:rtl w:val="0"/>
              </w:rPr>
            </w:r>
          </w:p>
          <w:p w:rsidR="00000000" w:rsidDel="00000000" w:rsidP="00000000" w:rsidRDefault="00000000" w:rsidRPr="00000000" w14:paraId="00000113">
            <w:pPr>
              <w:numPr>
                <w:ilvl w:val="0"/>
                <w:numId w:val="3"/>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todo momento se debe resguardar el debido proceso de la investigación.</w:t>
            </w:r>
          </w:p>
          <w:p w:rsidR="00000000" w:rsidDel="00000000" w:rsidP="00000000" w:rsidRDefault="00000000" w:rsidRPr="00000000" w14:paraId="00000114">
            <w:pPr>
              <w:spacing w:line="276" w:lineRule="auto"/>
              <w:ind w:left="144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5">
            <w:pPr>
              <w:numPr>
                <w:ilvl w:val="0"/>
                <w:numId w:val="16"/>
              </w:numPr>
              <w:spacing w:line="276" w:lineRule="auto"/>
              <w:ind w:left="720" w:hanging="360"/>
              <w:jc w:val="both"/>
              <w:rPr>
                <w:sz w:val="18"/>
                <w:szCs w:val="18"/>
              </w:rPr>
            </w:pPr>
            <w:r w:rsidDel="00000000" w:rsidR="00000000" w:rsidRPr="00000000">
              <w:rPr>
                <w:rFonts w:ascii="Arial" w:cs="Arial" w:eastAsia="Arial" w:hAnsi="Arial"/>
                <w:b w:val="1"/>
                <w:sz w:val="18"/>
                <w:szCs w:val="18"/>
                <w:u w:val="single"/>
                <w:rtl w:val="0"/>
              </w:rPr>
              <w:t xml:space="preserve">Si el maltrato, acoso o violencia escolar es entre un estudiante y un funcionario o adulto de la comunidad educativa: </w:t>
            </w:r>
            <w:r w:rsidDel="00000000" w:rsidR="00000000" w:rsidRPr="00000000">
              <w:rPr>
                <w:rtl w:val="0"/>
              </w:rPr>
            </w:r>
          </w:p>
          <w:p w:rsidR="00000000" w:rsidDel="00000000" w:rsidP="00000000" w:rsidRDefault="00000000" w:rsidRPr="00000000" w14:paraId="00000116">
            <w:pPr>
              <w:numPr>
                <w:ilvl w:val="0"/>
                <w:numId w:val="2"/>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el caso de ser un estudiante el afectado por parte de algún funcionario/a, se informará a Dirección y al sostenedor para tomar las medidas de resguardo correspondientes (suspender de sus funciones directas con el o los estudiantes afectados, podrá ser traslado a labores fuera de aula sin contacto con estudiantes, sumario administrativo y/o derivación a una red externa de apoyo, entre otras.)</w:t>
            </w:r>
          </w:p>
          <w:p w:rsidR="00000000" w:rsidDel="00000000" w:rsidP="00000000" w:rsidRDefault="00000000" w:rsidRPr="00000000" w14:paraId="00000117">
            <w:pPr>
              <w:numPr>
                <w:ilvl w:val="0"/>
                <w:numId w:val="2"/>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estar involucrado el Director se deberá dar aviso de inmediato al sostenedor.</w:t>
            </w:r>
          </w:p>
          <w:p w:rsidR="00000000" w:rsidDel="00000000" w:rsidP="00000000" w:rsidRDefault="00000000" w:rsidRPr="00000000" w14:paraId="00000118">
            <w:pPr>
              <w:numPr>
                <w:ilvl w:val="0"/>
                <w:numId w:val="2"/>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los hechos son constitutivos de delito, en el caso de ser un adulto, padre, madre y/o apoderado/a perderá su calidad de tal de forma temporal, como medida de resguardo mientras dure la investigación, previa denuncia a la fiscalía. En caso de acreditarse los hechos y acorde a la gravedad se podrá solicitar el cambio formal de apoderado (según lo expuesto en el RICE). </w:t>
            </w:r>
          </w:p>
          <w:p w:rsidR="00000000" w:rsidDel="00000000" w:rsidP="00000000" w:rsidRDefault="00000000" w:rsidRPr="00000000" w14:paraId="00000119">
            <w:pPr>
              <w:numPr>
                <w:ilvl w:val="0"/>
                <w:numId w:val="2"/>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Dependiendo de la gravedad de los hechos, que determina el RICE, en el caso de ser un adulto, padre, madre y/o apoderado/a mientras dure el proceso de investigación se prohibirá el ingreso al establecimiento educacional, prohibición de acercamiento al estudiante afectado/a y de participación de actividades del establecimiento que tengan lugar dentro y fuera del establecimiento dónde participe él o los estudiantes afectados.</w:t>
            </w:r>
            <w:r w:rsidDel="00000000" w:rsidR="00000000" w:rsidRPr="00000000">
              <w:rPr>
                <w:rtl w:val="0"/>
              </w:rPr>
            </w:r>
          </w:p>
          <w:p w:rsidR="00000000" w:rsidDel="00000000" w:rsidP="00000000" w:rsidRDefault="00000000" w:rsidRPr="00000000" w14:paraId="0000011A">
            <w:pPr>
              <w:numPr>
                <w:ilvl w:val="0"/>
                <w:numId w:val="2"/>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el caso de que el/la denunciado/a sea un adulto, padre, madre y/o apoderado/a, se podrá solicitar la firma de una carta de compromiso, dónde se compromete por escrito a modificar sus actitudes y a no volver a repetirlas.</w:t>
            </w:r>
          </w:p>
          <w:p w:rsidR="00000000" w:rsidDel="00000000" w:rsidP="00000000" w:rsidRDefault="00000000" w:rsidRPr="00000000" w14:paraId="0000011B">
            <w:pPr>
              <w:numPr>
                <w:ilvl w:val="0"/>
                <w:numId w:val="2"/>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incentivará la implementación de medidas reparatorias como las disculpas, públicas o privadas.</w:t>
            </w:r>
          </w:p>
          <w:p w:rsidR="00000000" w:rsidDel="00000000" w:rsidP="00000000" w:rsidRDefault="00000000" w:rsidRPr="00000000" w14:paraId="0000011C">
            <w:pPr>
              <w:numPr>
                <w:ilvl w:val="0"/>
                <w:numId w:val="2"/>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ser necesario, el establecimiento puede elaborar un comunicado con foco informativo, sin especificar nombres ni hechos, pero sí, visibilizar las medidas que se están llevando a cabo. </w:t>
            </w:r>
          </w:p>
          <w:p w:rsidR="00000000" w:rsidDel="00000000" w:rsidP="00000000" w:rsidRDefault="00000000" w:rsidRPr="00000000" w14:paraId="0000011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E">
            <w:pPr>
              <w:numPr>
                <w:ilvl w:val="0"/>
                <w:numId w:val="16"/>
              </w:numPr>
              <w:spacing w:line="276" w:lineRule="auto"/>
              <w:ind w:left="720" w:hanging="360"/>
              <w:jc w:val="both"/>
              <w:rPr>
                <w:sz w:val="18"/>
                <w:szCs w:val="18"/>
              </w:rPr>
            </w:pPr>
            <w:r w:rsidDel="00000000" w:rsidR="00000000" w:rsidRPr="00000000">
              <w:rPr>
                <w:rFonts w:ascii="Arial" w:cs="Arial" w:eastAsia="Arial" w:hAnsi="Arial"/>
                <w:b w:val="1"/>
                <w:sz w:val="18"/>
                <w:szCs w:val="18"/>
                <w:u w:val="single"/>
                <w:rtl w:val="0"/>
              </w:rPr>
              <w:t xml:space="preserve">Si el maltrato, acoso o violencia escolar es entre adultos de la comunidad educativa</w:t>
            </w:r>
            <w:r w:rsidDel="00000000" w:rsidR="00000000" w:rsidRPr="00000000">
              <w:rPr>
                <w:rFonts w:ascii="Arial" w:cs="Arial" w:eastAsia="Arial" w:hAnsi="Arial"/>
                <w:b w:val="1"/>
                <w:sz w:val="18"/>
                <w:szCs w:val="18"/>
                <w:rtl w:val="0"/>
              </w:rPr>
              <w:t xml:space="preserve">:</w:t>
            </w:r>
            <w:r w:rsidDel="00000000" w:rsidR="00000000" w:rsidRPr="00000000">
              <w:rPr>
                <w:rtl w:val="0"/>
              </w:rPr>
            </w:r>
          </w:p>
          <w:p w:rsidR="00000000" w:rsidDel="00000000" w:rsidP="00000000" w:rsidRDefault="00000000" w:rsidRPr="00000000" w14:paraId="0000011F">
            <w:pPr>
              <w:numPr>
                <w:ilvl w:val="0"/>
                <w:numId w:val="5"/>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 los hechos son constitutivos de delito, en el caso de ser un apoderado/a, perderá su calidad de tal, como medida de resguardo, previa denuncia a la fiscalía.</w:t>
            </w:r>
          </w:p>
          <w:p w:rsidR="00000000" w:rsidDel="00000000" w:rsidP="00000000" w:rsidRDefault="00000000" w:rsidRPr="00000000" w14:paraId="00000120">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estar involucrado el Director se deberá dar aviso de inmediato al sostenedor.</w:t>
            </w:r>
          </w:p>
          <w:p w:rsidR="00000000" w:rsidDel="00000000" w:rsidP="00000000" w:rsidRDefault="00000000" w:rsidRPr="00000000" w14:paraId="00000121">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Dependiendo de la gravedad de los hechos, en el caso de ser un adulto, padre, madre y/o apoderado/a mientras dure el proceso de investigación se prohibirá el ingreso al establecimiento educacional, </w:t>
            </w:r>
            <w:r w:rsidDel="00000000" w:rsidR="00000000" w:rsidRPr="00000000">
              <w:rPr>
                <w:rFonts w:ascii="Arial" w:cs="Arial" w:eastAsia="Arial" w:hAnsi="Arial"/>
                <w:sz w:val="18"/>
                <w:szCs w:val="18"/>
                <w:rtl w:val="0"/>
              </w:rPr>
              <w:t xml:space="preserve">prohibición de acercamiento al otro/a adulto/a de la comunidad educativa afectado/a y de participación en actividades extraprogramáticas que tengan lugar dentro y fuera del establecimiento dónde participe la persona afectada.</w:t>
            </w:r>
            <w:r w:rsidDel="00000000" w:rsidR="00000000" w:rsidRPr="00000000">
              <w:rPr>
                <w:rtl w:val="0"/>
              </w:rPr>
            </w:r>
          </w:p>
          <w:p w:rsidR="00000000" w:rsidDel="00000000" w:rsidP="00000000" w:rsidRDefault="00000000" w:rsidRPr="00000000" w14:paraId="00000122">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ser un adulto, padre, madre y/o apoderado/a, se podrá solicitar la firma de una carta de compromiso dónde se compromete por escrito a modificar sus actitudes y que no se volverán a repetir.</w:t>
            </w:r>
          </w:p>
          <w:p w:rsidR="00000000" w:rsidDel="00000000" w:rsidP="00000000" w:rsidRDefault="00000000" w:rsidRPr="00000000" w14:paraId="00000123">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proceso de investigación debe ser de carácter reservado y confidencial.</w:t>
            </w:r>
          </w:p>
          <w:p w:rsidR="00000000" w:rsidDel="00000000" w:rsidP="00000000" w:rsidRDefault="00000000" w:rsidRPr="00000000" w14:paraId="00000124">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ser un conflicto entre funcionarios se debe revisar el Reglamento Interno de Órden, Higiene y Seguridad de la CMDS Ñuñoa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125">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ser necesario el establecimiento puede elaborar un comunicado sin especificar nombres ni hechos, pero sí, visibilizar las medidas que se están llevando a cabo. </w:t>
            </w:r>
          </w:p>
        </w:tc>
      </w:tr>
    </w:tbl>
    <w:p w:rsidR="00000000" w:rsidDel="00000000" w:rsidP="00000000" w:rsidRDefault="00000000" w:rsidRPr="00000000" w14:paraId="00000128">
      <w:pPr>
        <w:ind w:left="0" w:firstLine="0"/>
        <w:jc w:val="both"/>
        <w:rPr>
          <w:rFonts w:ascii="Arial" w:cs="Arial" w:eastAsia="Arial" w:hAnsi="Arial"/>
          <w:sz w:val="20"/>
          <w:szCs w:val="20"/>
          <w:highlight w:val="yellow"/>
        </w:rPr>
      </w:pPr>
      <w:r w:rsidDel="00000000" w:rsidR="00000000" w:rsidRPr="00000000">
        <w:rPr>
          <w:rtl w:val="0"/>
        </w:rPr>
      </w:r>
    </w:p>
    <w:sectPr>
      <w:headerReference r:id="rId7"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widowControl w:val="1"/>
      <w:spacing w:line="276" w:lineRule="auto"/>
      <w:jc w:val="right"/>
      <w:rPr/>
    </w:pPr>
    <w:r w:rsidDel="00000000" w:rsidR="00000000" w:rsidRPr="00000000">
      <w:rPr>
        <w:rFonts w:ascii="Arial" w:cs="Arial" w:eastAsia="Arial" w:hAnsi="Arial"/>
      </w:rPr>
      <w:drawing>
        <wp:inline distB="114300" distT="114300" distL="114300" distR="114300">
          <wp:extent cx="1868559" cy="623888"/>
          <wp:effectExtent b="0" l="0" r="0" t="0"/>
          <wp:docPr id="3" name="image1.png"/>
          <a:graphic>
            <a:graphicData uri="http://schemas.openxmlformats.org/drawingml/2006/picture">
              <pic:pic>
                <pic:nvPicPr>
                  <pic:cNvPr id="0" name="image1.png"/>
                  <pic:cNvPicPr preferRelativeResize="0"/>
                </pic:nvPicPr>
                <pic:blipFill>
                  <a:blip r:embed="rId1">
                    <a:alphaModFix amt="70000"/>
                  </a:blip>
                  <a:srcRect b="0" l="0" r="0" t="0"/>
                  <a:stretch>
                    <a:fillRect/>
                  </a:stretch>
                </pic:blipFill>
                <pic:spPr>
                  <a:xfrm>
                    <a:off x="0" y="0"/>
                    <a:ext cx="1868559"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3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3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3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1534D2"/>
    <w:pPr>
      <w:widowControl w:val="0"/>
      <w:autoSpaceDE w:val="0"/>
      <w:autoSpaceDN w:val="0"/>
      <w:spacing w:after="0" w:line="240" w:lineRule="auto"/>
    </w:pPr>
    <w:rPr>
      <w:rFonts w:ascii="Calibri" w:cs="Calibri" w:eastAsia="Calibri" w:hAnsi="Calibri"/>
      <w:lang w:bidi="es-ES" w:eastAsia="es-ES" w:val="es-ES"/>
    </w:rPr>
  </w:style>
  <w:style w:type="paragraph" w:styleId="Ttulo1">
    <w:name w:val="heading 1"/>
    <w:basedOn w:val="Normal"/>
    <w:link w:val="Ttulo1Car"/>
    <w:uiPriority w:val="1"/>
    <w:qFormat w:val="1"/>
    <w:rsid w:val="001534D2"/>
    <w:pPr>
      <w:ind w:left="832"/>
      <w:outlineLvl w:val="0"/>
    </w:pPr>
    <w:rPr>
      <w:b w:val="1"/>
      <w:bCs w:val="1"/>
      <w:sz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1"/>
    <w:rsid w:val="001534D2"/>
    <w:rPr>
      <w:rFonts w:ascii="Calibri" w:cs="Calibri" w:eastAsia="Calibri" w:hAnsi="Calibri"/>
      <w:b w:val="1"/>
      <w:bCs w:val="1"/>
      <w:sz w:val="28"/>
      <w:lang w:bidi="es-ES" w:eastAsia="es-ES" w:val="es-ES"/>
    </w:rPr>
  </w:style>
  <w:style w:type="paragraph" w:styleId="Prrafodelista">
    <w:name w:val="List Paragraph"/>
    <w:basedOn w:val="Normal"/>
    <w:uiPriority w:val="34"/>
    <w:qFormat w:val="1"/>
    <w:rsid w:val="001534D2"/>
    <w:pPr>
      <w:ind w:left="720"/>
      <w:contextualSpacing w:val="1"/>
    </w:pPr>
  </w:style>
  <w:style w:type="table" w:styleId="Tablaconcuadrcula">
    <w:name w:val="Table Grid"/>
    <w:basedOn w:val="Tablanormal"/>
    <w:uiPriority w:val="59"/>
    <w:rsid w:val="001534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r" w:customStyle="1">
    <w:name w:val="tr"/>
    <w:basedOn w:val="Fuentedeprrafopredeter"/>
    <w:rsid w:val="001534D2"/>
  </w:style>
  <w:style w:type="paragraph" w:styleId="Textonotapie">
    <w:name w:val="footnote text"/>
    <w:basedOn w:val="Normal"/>
    <w:link w:val="TextonotapieCar"/>
    <w:uiPriority w:val="99"/>
    <w:semiHidden w:val="1"/>
    <w:unhideWhenUsed w:val="1"/>
    <w:rsid w:val="0024640F"/>
    <w:rPr>
      <w:sz w:val="20"/>
      <w:szCs w:val="20"/>
    </w:rPr>
  </w:style>
  <w:style w:type="character" w:styleId="TextonotapieCar" w:customStyle="1">
    <w:name w:val="Texto nota pie Car"/>
    <w:basedOn w:val="Fuentedeprrafopredeter"/>
    <w:link w:val="Textonotapie"/>
    <w:uiPriority w:val="99"/>
    <w:semiHidden w:val="1"/>
    <w:rsid w:val="0024640F"/>
    <w:rPr>
      <w:rFonts w:ascii="Calibri" w:cs="Calibri" w:eastAsia="Calibri" w:hAnsi="Calibri"/>
      <w:sz w:val="20"/>
      <w:szCs w:val="20"/>
      <w:lang w:bidi="es-ES" w:eastAsia="es-ES" w:val="es-ES"/>
    </w:rPr>
  </w:style>
  <w:style w:type="character" w:styleId="Refdenotaalpie">
    <w:name w:val="footnote reference"/>
    <w:basedOn w:val="Fuentedeprrafopredeter"/>
    <w:uiPriority w:val="99"/>
    <w:semiHidden w:val="1"/>
    <w:unhideWhenUsed w:val="1"/>
    <w:rsid w:val="0024640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y76qH8lflVOMx44BQ8egQhzIA==">AMUW2mXIOD+EuDXAtl3iPoPLFYV2Y8O15uz39QY/IUuQuxeRkK18gCUdzmKRrAGS2mBAWhgfF5h4yC9lc71ArEOBxAvC1n7T1z1zErwAEpUNAPERTaGdV//eHTlKKm/w1uZA6iJ6YWCKFqLapW2u21DxwoStvSCGWg==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2022-05-06T12:35:00Z</dcterms:created>
  <dc:creator>Liliana Cerda</dc:creator>
</cp:coreProperties>
</file>